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1B" w:rsidRPr="00D51103" w:rsidRDefault="00504C1B" w:rsidP="00504C1B">
      <w:pPr>
        <w:shd w:val="clear" w:color="auto" w:fill="FFFFFF"/>
        <w:spacing w:before="100" w:beforeAutospacing="1" w:after="15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65ABCAD6" wp14:editId="0A915501">
            <wp:simplePos x="0" y="0"/>
            <wp:positionH relativeFrom="column">
              <wp:posOffset>2700655</wp:posOffset>
            </wp:positionH>
            <wp:positionV relativeFrom="paragraph">
              <wp:posOffset>93345</wp:posOffset>
            </wp:positionV>
            <wp:extent cx="547370" cy="605155"/>
            <wp:effectExtent l="0" t="0" r="508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1B" w:rsidRPr="00D51103" w:rsidRDefault="009E7497" w:rsidP="00504C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504C1B"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362487"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Пластуновского </w:t>
      </w:r>
      <w:r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504C1B"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Динского района</w:t>
      </w:r>
      <w:r w:rsidR="00504C1B"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04C1B" w:rsidRPr="00D51103" w:rsidRDefault="00504C1B" w:rsidP="00504C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C1B" w:rsidRPr="00D51103" w:rsidRDefault="009E7497" w:rsidP="00504C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7E660A" w:rsidRPr="00D5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04C1B" w:rsidRPr="00D51103" w:rsidRDefault="00504C1B" w:rsidP="00504C1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7497" w:rsidRPr="00AE02FA" w:rsidRDefault="009E7497" w:rsidP="00504C1B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proofErr w:type="gramStart"/>
      <w:r w:rsidR="00AE02FA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DB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bookmarkStart w:id="0" w:name="_GoBack"/>
      <w:bookmarkEnd w:id="0"/>
      <w:r w:rsidR="003C3096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AE02FA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04C1B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94F51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="00504C1B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504C1B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94F51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02FA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="00504C1B" w:rsidRPr="00AE0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7497" w:rsidRPr="00D51103" w:rsidRDefault="00504C1B" w:rsidP="00504C1B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-ца</w:t>
      </w:r>
      <w:proofErr w:type="spellEnd"/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Пластуновская</w:t>
      </w:r>
    </w:p>
    <w:p w:rsidR="007E660A" w:rsidRPr="00D51103" w:rsidRDefault="007E660A" w:rsidP="00504C1B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00" w:rsidRDefault="00F21600" w:rsidP="00F21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в безвозмездное </w:t>
      </w:r>
    </w:p>
    <w:p w:rsidR="00F21600" w:rsidRDefault="00F21600" w:rsidP="00F21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муниципального имущества</w:t>
      </w:r>
    </w:p>
    <w:p w:rsidR="00504C1B" w:rsidRPr="00D51103" w:rsidRDefault="00504C1B" w:rsidP="00504C1B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497" w:rsidRPr="00D51103" w:rsidRDefault="00504C1B" w:rsidP="00504C1B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434A" w:rsidRPr="00F93E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70434A" w:rsidRPr="00F93EA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70434A" w:rsidRPr="00F93EA4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F93EA4" w:rsidRPr="00F93EA4">
        <w:rPr>
          <w:rFonts w:ascii="Times New Roman" w:hAnsi="Times New Roman" w:cs="Times New Roman"/>
          <w:sz w:val="28"/>
          <w:szCs w:val="28"/>
        </w:rPr>
        <w:t xml:space="preserve">  </w:t>
      </w:r>
      <w:r w:rsidR="00F93EA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10.04.2013г № 316 «Об организации Всероссийской сельскохозяйственной переписи 2016г»,  постановлением главы администрации (губернатора) Краснодарского края от 06.07.2015г № 615 «О подготовке и проведении на территории Краснодарского края Всероссийской сельскохозяйственной переписи 2016 г», </w:t>
      </w:r>
      <w:r w:rsidR="00F93EA4" w:rsidRPr="00F93EA4">
        <w:rPr>
          <w:rFonts w:ascii="Times New Roman" w:hAnsi="Times New Roman" w:cs="Times New Roman"/>
          <w:sz w:val="28"/>
          <w:szCs w:val="28"/>
        </w:rPr>
        <w:t>Положением о порядке управления и распоряжения объектами муниципальной собственности муниципального образования Пластуновского сельского поселения Динского района, утвержденным решением Совета Пластуновского сельского поселения Динского района от 27.12.2010г №</w:t>
      </w:r>
      <w:r w:rsidR="00F93EA4">
        <w:rPr>
          <w:rFonts w:ascii="Times New Roman" w:hAnsi="Times New Roman" w:cs="Times New Roman"/>
          <w:sz w:val="28"/>
          <w:szCs w:val="28"/>
        </w:rPr>
        <w:t xml:space="preserve"> </w:t>
      </w:r>
      <w:r w:rsidR="00F93EA4" w:rsidRPr="00F93EA4">
        <w:rPr>
          <w:rFonts w:ascii="Times New Roman" w:hAnsi="Times New Roman" w:cs="Times New Roman"/>
          <w:sz w:val="28"/>
          <w:szCs w:val="28"/>
        </w:rPr>
        <w:t>91</w:t>
      </w:r>
      <w:r w:rsidR="00F93EA4">
        <w:rPr>
          <w:rFonts w:ascii="Times New Roman" w:hAnsi="Times New Roman" w:cs="Times New Roman"/>
          <w:sz w:val="28"/>
          <w:szCs w:val="28"/>
        </w:rPr>
        <w:t xml:space="preserve"> и в целях своевременного выполнения комплекса мероприятий по подготовке и проведению Всероссийской сельскохозяйственной переписи на территории Пластуновского сельского поселения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487" w:rsidRPr="00D5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Пластуновского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 РЕШИЛ:</w:t>
      </w:r>
      <w:r w:rsidR="00F9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7497" w:rsidRDefault="009E7497" w:rsidP="00AF52F3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F4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41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F41D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Динской район </w:t>
      </w:r>
      <w:r w:rsidR="00F9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безвозмездное пользование</w:t>
      </w:r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помещение </w:t>
      </w:r>
      <w:r w:rsidR="0061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технического паспорта БТИ,  </w:t>
      </w:r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207,1 </w:t>
      </w:r>
      <w:proofErr w:type="spellStart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этаже нежилого здания, расположенного по адресу Россия, Краснодарский край, Динской район, </w:t>
      </w:r>
      <w:proofErr w:type="spellStart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Пластуновская, </w:t>
      </w:r>
      <w:proofErr w:type="spellStart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ул.Мира</w:t>
      </w:r>
      <w:proofErr w:type="spellEnd"/>
      <w:r w:rsidR="00833F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№ 26А с кадастровым номером 23:07:0601043:72 в период с 09.06.2016г по 03.09.2016г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617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Всероссийской 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 переписи</w:t>
      </w:r>
      <w:r w:rsidR="0061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</w:t>
      </w:r>
      <w:r w:rsidR="00360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здание передано на праве оперативного управления муниципальному казённому учреждению  «Обеспечение хозяйственного обслуживания Пластуновского сельского поселения» согласно договора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(акта приёма-передачи) № 1 от 28.01.2013г.</w:t>
      </w:r>
    </w:p>
    <w:p w:rsidR="00360E34" w:rsidRPr="00D51103" w:rsidRDefault="00360E34" w:rsidP="00AF52F3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F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Обязать директора МКУ «ОХО ПСП»  (Рожкова) </w:t>
      </w:r>
      <w:r w:rsidR="00EE26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</w:t>
      </w:r>
      <w:r w:rsidR="008F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безвозмездного пользования </w:t>
      </w:r>
      <w:r w:rsidR="00EE2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помещением, указанным в пункте 1 данного решен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179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учётом несения бремени  по предоставлению услуг электро</w:t>
      </w:r>
      <w:r w:rsidR="00F41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</w:t>
      </w:r>
      <w:r w:rsidR="006179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связи и охраны</w:t>
      </w:r>
      <w:r w:rsidR="001660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Передачу помещения оформить актом приёма-передачи.</w:t>
      </w:r>
      <w:r w:rsidR="00EE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487" w:rsidRPr="00D51103" w:rsidRDefault="00166099" w:rsidP="00AF52F3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опубликовать (обнародовать) в  газете </w:t>
      </w:r>
      <w:r w:rsidR="00AF52F3" w:rsidRPr="00D51103">
        <w:rPr>
          <w:rFonts w:ascii="Times New Roman" w:eastAsia="Calibri" w:hAnsi="Times New Roman" w:cs="Times New Roman"/>
          <w:sz w:val="28"/>
          <w:szCs w:val="28"/>
        </w:rPr>
        <w:t>«Пластуновские известия»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его размещение на официальном сайте</w:t>
      </w:r>
      <w:r w:rsidR="00362487" w:rsidRPr="00D5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Пластуновского 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497" w:rsidRPr="00D51103" w:rsidRDefault="00166099" w:rsidP="00AF52F3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14B4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proofErr w:type="gramStart"/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администрацию</w:t>
      </w:r>
      <w:proofErr w:type="gramEnd"/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487" w:rsidRPr="00D5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Пластуновского</w:t>
      </w:r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 </w:t>
      </w:r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1B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248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</w:t>
      </w:r>
      <w:r w:rsidR="00C123FF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С.К.)</w:t>
      </w:r>
    </w:p>
    <w:p w:rsidR="009E7497" w:rsidRPr="00D51103" w:rsidRDefault="00166099" w:rsidP="00AF52F3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 (обнародования).</w:t>
      </w:r>
    </w:p>
    <w:p w:rsidR="00AF52F3" w:rsidRPr="00D51103" w:rsidRDefault="00AF52F3" w:rsidP="00CA252A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096" w:rsidRDefault="009E7497" w:rsidP="003C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2055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9E7497" w:rsidRPr="00D51103" w:rsidRDefault="00BD24AF" w:rsidP="003C3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Пластуновского</w:t>
      </w:r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2F3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E7497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F52F3"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D5110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С.К.Олейник</w:t>
      </w:r>
      <w:proofErr w:type="spellEnd"/>
    </w:p>
    <w:sectPr w:rsidR="009E7497" w:rsidRPr="00D51103" w:rsidSect="002053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C"/>
    <w:rsid w:val="0003435A"/>
    <w:rsid w:val="00073C80"/>
    <w:rsid w:val="000D6671"/>
    <w:rsid w:val="0010284F"/>
    <w:rsid w:val="00130C3E"/>
    <w:rsid w:val="00166099"/>
    <w:rsid w:val="001907EC"/>
    <w:rsid w:val="001A2F12"/>
    <w:rsid w:val="001D074D"/>
    <w:rsid w:val="001D5CB3"/>
    <w:rsid w:val="00201FFC"/>
    <w:rsid w:val="0020539E"/>
    <w:rsid w:val="00232B77"/>
    <w:rsid w:val="002411A4"/>
    <w:rsid w:val="00257E55"/>
    <w:rsid w:val="00284907"/>
    <w:rsid w:val="00290A0D"/>
    <w:rsid w:val="00290B41"/>
    <w:rsid w:val="002B7595"/>
    <w:rsid w:val="002F6ED7"/>
    <w:rsid w:val="00314C02"/>
    <w:rsid w:val="00334A6E"/>
    <w:rsid w:val="00360E34"/>
    <w:rsid w:val="00362487"/>
    <w:rsid w:val="00375E00"/>
    <w:rsid w:val="00393C64"/>
    <w:rsid w:val="003B4D18"/>
    <w:rsid w:val="003C3096"/>
    <w:rsid w:val="003C6770"/>
    <w:rsid w:val="003D3A34"/>
    <w:rsid w:val="00476F83"/>
    <w:rsid w:val="00494F51"/>
    <w:rsid w:val="004B189A"/>
    <w:rsid w:val="005032A0"/>
    <w:rsid w:val="00504C1B"/>
    <w:rsid w:val="0050710A"/>
    <w:rsid w:val="00594CEB"/>
    <w:rsid w:val="005A03F6"/>
    <w:rsid w:val="005A7D9E"/>
    <w:rsid w:val="005B743E"/>
    <w:rsid w:val="005E5ED6"/>
    <w:rsid w:val="006158C9"/>
    <w:rsid w:val="00617986"/>
    <w:rsid w:val="00621A65"/>
    <w:rsid w:val="006246A1"/>
    <w:rsid w:val="006B1F69"/>
    <w:rsid w:val="0070434A"/>
    <w:rsid w:val="007339DC"/>
    <w:rsid w:val="0074106B"/>
    <w:rsid w:val="007A1C15"/>
    <w:rsid w:val="007B27B8"/>
    <w:rsid w:val="007E660A"/>
    <w:rsid w:val="00813BBB"/>
    <w:rsid w:val="00833F1C"/>
    <w:rsid w:val="00846594"/>
    <w:rsid w:val="00891CD1"/>
    <w:rsid w:val="008B13EC"/>
    <w:rsid w:val="008C1CEF"/>
    <w:rsid w:val="008E2002"/>
    <w:rsid w:val="008F49BD"/>
    <w:rsid w:val="008F6BC7"/>
    <w:rsid w:val="00905AEA"/>
    <w:rsid w:val="009075CF"/>
    <w:rsid w:val="00981E8F"/>
    <w:rsid w:val="009D10EF"/>
    <w:rsid w:val="009E7497"/>
    <w:rsid w:val="00A1319B"/>
    <w:rsid w:val="00A20557"/>
    <w:rsid w:val="00AE02FA"/>
    <w:rsid w:val="00AF52F3"/>
    <w:rsid w:val="00B21F94"/>
    <w:rsid w:val="00B330E5"/>
    <w:rsid w:val="00B33144"/>
    <w:rsid w:val="00B72A9A"/>
    <w:rsid w:val="00B85728"/>
    <w:rsid w:val="00B914B4"/>
    <w:rsid w:val="00BD24AF"/>
    <w:rsid w:val="00C123FF"/>
    <w:rsid w:val="00C61D37"/>
    <w:rsid w:val="00C644DE"/>
    <w:rsid w:val="00C84B48"/>
    <w:rsid w:val="00CA252A"/>
    <w:rsid w:val="00CA5C6E"/>
    <w:rsid w:val="00D51103"/>
    <w:rsid w:val="00D70604"/>
    <w:rsid w:val="00DA0363"/>
    <w:rsid w:val="00DB68AA"/>
    <w:rsid w:val="00E10441"/>
    <w:rsid w:val="00E23B54"/>
    <w:rsid w:val="00E96D49"/>
    <w:rsid w:val="00EC79A2"/>
    <w:rsid w:val="00EE2620"/>
    <w:rsid w:val="00F17704"/>
    <w:rsid w:val="00F21600"/>
    <w:rsid w:val="00F41DD1"/>
    <w:rsid w:val="00F65B20"/>
    <w:rsid w:val="00F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320ED-0FDC-4525-8042-7DB873A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uiPriority w:val="99"/>
    <w:rsid w:val="0028490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70434A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10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169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1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75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76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78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96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29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17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887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1846-F6DE-4F6D-82AD-9A62FA7A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Михаил Шумский</cp:lastModifiedBy>
  <cp:revision>66</cp:revision>
  <cp:lastPrinted>2016-06-01T11:35:00Z</cp:lastPrinted>
  <dcterms:created xsi:type="dcterms:W3CDTF">2014-07-11T06:06:00Z</dcterms:created>
  <dcterms:modified xsi:type="dcterms:W3CDTF">2016-06-01T11:41:00Z</dcterms:modified>
</cp:coreProperties>
</file>