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8C4" w:rsidRPr="00720C45" w:rsidRDefault="009348C4" w:rsidP="00B73EBB">
      <w:pPr>
        <w:pStyle w:val="1"/>
        <w:spacing w:before="0" w:after="0"/>
        <w:rPr>
          <w:rFonts w:ascii="Times New Roman" w:hAnsi="Times New Roman"/>
          <w:b w:val="0"/>
          <w:bCs w:val="0"/>
          <w:color w:val="262626" w:themeColor="text1" w:themeTint="D9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2691765</wp:posOffset>
            </wp:positionH>
            <wp:positionV relativeFrom="paragraph">
              <wp:posOffset>-112395</wp:posOffset>
            </wp:positionV>
            <wp:extent cx="581025" cy="666750"/>
            <wp:effectExtent l="19050" t="0" r="952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20C45">
        <w:rPr>
          <w:rFonts w:ascii="Times New Roman" w:hAnsi="Times New Roman"/>
          <w:color w:val="262626" w:themeColor="text1" w:themeTint="D9"/>
          <w:sz w:val="28"/>
          <w:szCs w:val="28"/>
        </w:rPr>
        <w:t>Совет</w:t>
      </w:r>
    </w:p>
    <w:p w:rsidR="009348C4" w:rsidRDefault="009348C4" w:rsidP="00B73E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Пластуновского сельского поселения</w:t>
      </w:r>
    </w:p>
    <w:p w:rsidR="009348C4" w:rsidRDefault="009348C4" w:rsidP="00B73E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Динского района</w:t>
      </w:r>
    </w:p>
    <w:p w:rsidR="009348C4" w:rsidRDefault="009348C4" w:rsidP="009348C4">
      <w:pPr>
        <w:jc w:val="center"/>
        <w:rPr>
          <w:b/>
          <w:bCs/>
          <w:sz w:val="28"/>
          <w:szCs w:val="28"/>
        </w:rPr>
      </w:pPr>
    </w:p>
    <w:p w:rsidR="009348C4" w:rsidRDefault="009348C4" w:rsidP="009348C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1412ED" w:rsidRDefault="001412ED" w:rsidP="009348C4">
      <w:pPr>
        <w:jc w:val="center"/>
        <w:rPr>
          <w:b/>
          <w:bCs/>
          <w:sz w:val="28"/>
          <w:szCs w:val="28"/>
        </w:rPr>
      </w:pPr>
    </w:p>
    <w:p w:rsidR="009348C4" w:rsidRDefault="001412ED" w:rsidP="001412ED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от 31.05.2021 г.</w:t>
      </w:r>
      <w:r w:rsidR="00B73EBB">
        <w:rPr>
          <w:bCs/>
          <w:sz w:val="28"/>
          <w:szCs w:val="28"/>
        </w:rPr>
        <w:tab/>
      </w:r>
      <w:r w:rsidR="003052DB">
        <w:rPr>
          <w:bCs/>
          <w:sz w:val="28"/>
          <w:szCs w:val="28"/>
        </w:rPr>
        <w:tab/>
      </w:r>
      <w:r w:rsidR="00B829C5">
        <w:rPr>
          <w:bCs/>
          <w:sz w:val="28"/>
          <w:szCs w:val="28"/>
        </w:rPr>
        <w:t xml:space="preserve">  </w:t>
      </w:r>
      <w:r w:rsidR="003052DB">
        <w:rPr>
          <w:bCs/>
          <w:sz w:val="28"/>
          <w:szCs w:val="28"/>
        </w:rPr>
        <w:tab/>
      </w:r>
      <w:r w:rsidR="003052DB">
        <w:rPr>
          <w:bCs/>
          <w:sz w:val="28"/>
          <w:szCs w:val="28"/>
        </w:rPr>
        <w:tab/>
      </w:r>
      <w:r w:rsidR="003052DB">
        <w:rPr>
          <w:bCs/>
          <w:sz w:val="28"/>
          <w:szCs w:val="28"/>
        </w:rPr>
        <w:tab/>
      </w:r>
      <w:r w:rsidR="003052DB">
        <w:rPr>
          <w:bCs/>
          <w:sz w:val="28"/>
          <w:szCs w:val="28"/>
        </w:rPr>
        <w:tab/>
      </w:r>
      <w:r w:rsidR="003052DB">
        <w:rPr>
          <w:bCs/>
          <w:sz w:val="28"/>
          <w:szCs w:val="28"/>
        </w:rPr>
        <w:tab/>
      </w:r>
      <w:r w:rsidR="003052D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№ 106-29/4</w:t>
      </w:r>
    </w:p>
    <w:p w:rsidR="009348C4" w:rsidRDefault="009348C4" w:rsidP="009348C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станица Пластуновская</w:t>
      </w:r>
    </w:p>
    <w:p w:rsidR="009348C4" w:rsidRDefault="009348C4" w:rsidP="009348C4">
      <w:pPr>
        <w:jc w:val="center"/>
        <w:rPr>
          <w:sz w:val="28"/>
          <w:szCs w:val="28"/>
        </w:rPr>
      </w:pPr>
    </w:p>
    <w:p w:rsidR="00B41616" w:rsidRDefault="00B41616" w:rsidP="009348C4">
      <w:pPr>
        <w:jc w:val="center"/>
        <w:rPr>
          <w:sz w:val="28"/>
          <w:szCs w:val="28"/>
        </w:rPr>
      </w:pPr>
      <w:bookmarkStart w:id="0" w:name="_GoBack"/>
      <w:bookmarkEnd w:id="0"/>
    </w:p>
    <w:p w:rsidR="000307A5" w:rsidRDefault="000307A5" w:rsidP="009348C4">
      <w:pPr>
        <w:jc w:val="center"/>
        <w:rPr>
          <w:sz w:val="28"/>
          <w:szCs w:val="28"/>
        </w:rPr>
      </w:pPr>
    </w:p>
    <w:p w:rsidR="00B829C5" w:rsidRDefault="00B829C5" w:rsidP="00B829C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решение Совета Пластуновского сельского</w:t>
      </w:r>
    </w:p>
    <w:p w:rsidR="00B829C5" w:rsidRDefault="00B829C5" w:rsidP="00B829C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поселения Динского района от 13.04.2006 № 40 «О согласовании </w:t>
      </w:r>
    </w:p>
    <w:p w:rsidR="00B829C5" w:rsidRDefault="00B829C5" w:rsidP="00B829C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перечня имущества (предприятий, учреждений), передаваемого в муниципальную собственность муниципального образования </w:t>
      </w:r>
    </w:p>
    <w:p w:rsidR="00B829C5" w:rsidRDefault="00B829C5" w:rsidP="00B829C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Пластуновское сельское поселение в составе муниципального </w:t>
      </w:r>
    </w:p>
    <w:p w:rsidR="00B829C5" w:rsidRDefault="00B829C5" w:rsidP="00B829C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образования Динской район с 1 января 2006 года»</w:t>
      </w:r>
    </w:p>
    <w:p w:rsidR="00B829C5" w:rsidRDefault="00B829C5" w:rsidP="00B829C5">
      <w:pPr>
        <w:jc w:val="center"/>
        <w:rPr>
          <w:b/>
          <w:bCs/>
          <w:sz w:val="28"/>
          <w:szCs w:val="28"/>
        </w:rPr>
      </w:pPr>
    </w:p>
    <w:p w:rsidR="00B829C5" w:rsidRDefault="00B829C5" w:rsidP="00B829C5">
      <w:pPr>
        <w:jc w:val="center"/>
        <w:rPr>
          <w:b/>
          <w:bCs/>
          <w:sz w:val="28"/>
          <w:szCs w:val="28"/>
        </w:rPr>
      </w:pPr>
    </w:p>
    <w:p w:rsidR="00B829C5" w:rsidRDefault="00B829C5" w:rsidP="00B829C5">
      <w:pPr>
        <w:ind w:firstLine="900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В соответствии с Федеральным законом от 06.10.2003  № 131-ФЗ «Об общих принципах организации местного самоуправления в Российской Федерации», решением Совета муниципального образования  Динской район  от 27.10.2010 № 115-8/2 «Об утверждении Положения о порядке управления и распоряжения объектами муниципальной собственности муниципального образования Динской район», решением Совета Пластуновского сельского поселения Динского района от 27.12.2010 № 91 «О Положении о порядке управления и распоряжения объектами муниципальной собственности Муниципального образования Пластуновского сельского поселения Динского района»</w:t>
      </w:r>
      <w:r w:rsidRPr="003B225E">
        <w:rPr>
          <w:sz w:val="28"/>
          <w:szCs w:val="28"/>
        </w:rPr>
        <w:t xml:space="preserve"> </w:t>
      </w:r>
      <w:r>
        <w:rPr>
          <w:sz w:val="28"/>
          <w:szCs w:val="28"/>
        </w:rPr>
        <w:t>(с изменениями от 12.02.2018, 18.07.2019 и 29.01.2021), актом  приема-передачи имущества</w:t>
      </w:r>
      <w:r w:rsidRPr="007D0BA0">
        <w:rPr>
          <w:sz w:val="28"/>
          <w:szCs w:val="28"/>
        </w:rPr>
        <w:t xml:space="preserve"> </w:t>
      </w:r>
      <w:r>
        <w:rPr>
          <w:sz w:val="28"/>
          <w:szCs w:val="28"/>
        </w:rPr>
        <w:t>от 09.10.2006, находящегося в собственности муниципального образования Динской район, передаваемого в муниципальную собственность Пластуновского сельского поселения на безвозмездной основе по состоянию на 01 января 2006 года,  руководствуясь Уставом Пластуновского сельского поселения Динского района, Совет Пластуновского сельского поселения Динского района</w:t>
      </w:r>
      <w:r w:rsidR="00123950">
        <w:rPr>
          <w:sz w:val="28"/>
          <w:szCs w:val="28"/>
        </w:rPr>
        <w:t>,</w:t>
      </w:r>
      <w:r>
        <w:rPr>
          <w:sz w:val="28"/>
          <w:szCs w:val="28"/>
        </w:rPr>
        <w:t xml:space="preserve"> р е ш и л:</w:t>
      </w:r>
    </w:p>
    <w:p w:rsidR="00B829C5" w:rsidRDefault="00B829C5" w:rsidP="00B829C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решение Совета </w:t>
      </w:r>
      <w:r w:rsidR="00123950">
        <w:rPr>
          <w:sz w:val="28"/>
          <w:szCs w:val="28"/>
        </w:rPr>
        <w:t xml:space="preserve">Пластуновского </w:t>
      </w:r>
      <w:r>
        <w:rPr>
          <w:sz w:val="28"/>
          <w:szCs w:val="28"/>
        </w:rPr>
        <w:t>сельского поселения Динского района  от  1</w:t>
      </w:r>
      <w:r w:rsidR="00123950">
        <w:rPr>
          <w:sz w:val="28"/>
          <w:szCs w:val="28"/>
        </w:rPr>
        <w:t>3</w:t>
      </w:r>
      <w:r>
        <w:rPr>
          <w:sz w:val="28"/>
          <w:szCs w:val="28"/>
        </w:rPr>
        <w:t xml:space="preserve">.04.2006  № </w:t>
      </w:r>
      <w:r w:rsidR="00123950">
        <w:rPr>
          <w:sz w:val="28"/>
          <w:szCs w:val="28"/>
        </w:rPr>
        <w:t>40</w:t>
      </w:r>
      <w:r>
        <w:rPr>
          <w:sz w:val="28"/>
          <w:szCs w:val="28"/>
        </w:rPr>
        <w:t xml:space="preserve">  «О  согласовании  перечня  имущества, (предприятий, учреждений), передаваемого в муниципальную собственность муниципального образования </w:t>
      </w:r>
      <w:r w:rsidR="007447BF">
        <w:rPr>
          <w:sz w:val="28"/>
          <w:szCs w:val="28"/>
        </w:rPr>
        <w:t>Пластуновское</w:t>
      </w:r>
      <w:r>
        <w:rPr>
          <w:sz w:val="28"/>
          <w:szCs w:val="28"/>
        </w:rPr>
        <w:t xml:space="preserve"> сельское поселение в составе муниципального образования Дин</w:t>
      </w:r>
      <w:r w:rsidR="007447BF">
        <w:rPr>
          <w:sz w:val="28"/>
          <w:szCs w:val="28"/>
        </w:rPr>
        <w:t>ской район с 1 января 2006 года</w:t>
      </w:r>
      <w:r>
        <w:rPr>
          <w:sz w:val="28"/>
          <w:szCs w:val="28"/>
        </w:rPr>
        <w:t>» следующие изменения:</w:t>
      </w:r>
    </w:p>
    <w:p w:rsidR="00B829C5" w:rsidRDefault="00B829C5" w:rsidP="00B829C5">
      <w:pPr>
        <w:ind w:firstLine="900"/>
        <w:jc w:val="both"/>
        <w:rPr>
          <w:sz w:val="28"/>
        </w:rPr>
      </w:pPr>
      <w:r>
        <w:rPr>
          <w:sz w:val="28"/>
        </w:rPr>
        <w:t xml:space="preserve">1) в перечне имущества (предприятий, учреждений), передаваемых в муниципальную собственность муниципального образования </w:t>
      </w:r>
      <w:r w:rsidR="007447BF">
        <w:rPr>
          <w:sz w:val="28"/>
        </w:rPr>
        <w:t xml:space="preserve">Пластуновское </w:t>
      </w:r>
      <w:r w:rsidR="007447BF">
        <w:rPr>
          <w:sz w:val="28"/>
        </w:rPr>
        <w:lastRenderedPageBreak/>
        <w:t>сельское поселение</w:t>
      </w:r>
      <w:r>
        <w:rPr>
          <w:sz w:val="28"/>
        </w:rPr>
        <w:t xml:space="preserve"> в составе муниципального образования Динской район с 1 января 2006 года:</w:t>
      </w:r>
    </w:p>
    <w:p w:rsidR="00B829C5" w:rsidRDefault="004B0F0D" w:rsidP="00B829C5">
      <w:pPr>
        <w:jc w:val="both"/>
        <w:rPr>
          <w:sz w:val="28"/>
        </w:rPr>
      </w:pPr>
      <w:r>
        <w:rPr>
          <w:noProof/>
          <w:sz w:val="28"/>
        </w:rPr>
        <w:pict>
          <v:rect id="_x0000_s1028" style="position:absolute;left:0;text-align:left;margin-left:-28.55pt;margin-top:14.05pt;width:19pt;height:20.25pt;z-index:251663360" strokecolor="white">
            <v:textbox style="mso-next-textbox:#_x0000_s1028">
              <w:txbxContent>
                <w:p w:rsidR="00B829C5" w:rsidRPr="00C850DE" w:rsidRDefault="00B829C5" w:rsidP="00B829C5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B829C5">
        <w:rPr>
          <w:noProof/>
          <w:sz w:val="28"/>
        </w:rPr>
        <w:t xml:space="preserve">            </w:t>
      </w:r>
      <w:r w:rsidR="00B829C5">
        <w:rPr>
          <w:sz w:val="28"/>
        </w:rPr>
        <w:t xml:space="preserve"> пункт </w:t>
      </w:r>
      <w:r w:rsidR="007447BF">
        <w:rPr>
          <w:sz w:val="28"/>
        </w:rPr>
        <w:t>7.1</w:t>
      </w:r>
      <w:r w:rsidR="00B829C5">
        <w:rPr>
          <w:sz w:val="28"/>
        </w:rPr>
        <w:t xml:space="preserve">.  раздела </w:t>
      </w:r>
      <w:r w:rsidR="007447BF">
        <w:rPr>
          <w:sz w:val="28"/>
        </w:rPr>
        <w:t>7</w:t>
      </w:r>
      <w:r w:rsidR="00B829C5">
        <w:rPr>
          <w:sz w:val="28"/>
        </w:rPr>
        <w:t xml:space="preserve"> изложить в следующей редакции:</w:t>
      </w:r>
    </w:p>
    <w:p w:rsidR="00B829C5" w:rsidRDefault="00B829C5" w:rsidP="00B829C5">
      <w:pPr>
        <w:jc w:val="both"/>
        <w:rPr>
          <w:sz w:val="28"/>
        </w:rPr>
      </w:pPr>
    </w:p>
    <w:tbl>
      <w:tblPr>
        <w:tblW w:w="936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3"/>
        <w:gridCol w:w="257"/>
        <w:gridCol w:w="360"/>
        <w:gridCol w:w="360"/>
        <w:gridCol w:w="360"/>
        <w:gridCol w:w="2340"/>
        <w:gridCol w:w="2520"/>
        <w:gridCol w:w="1260"/>
        <w:gridCol w:w="792"/>
        <w:gridCol w:w="288"/>
      </w:tblGrid>
      <w:tr w:rsidR="00B829C5" w:rsidTr="00BD694F">
        <w:trPr>
          <w:trHeight w:val="507"/>
        </w:trPr>
        <w:tc>
          <w:tcPr>
            <w:tcW w:w="823" w:type="dxa"/>
          </w:tcPr>
          <w:p w:rsidR="00B829C5" w:rsidRDefault="001A5B60" w:rsidP="009B50D5">
            <w:pPr>
              <w:pStyle w:val="ad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7.1.</w:t>
            </w:r>
          </w:p>
        </w:tc>
        <w:tc>
          <w:tcPr>
            <w:tcW w:w="257" w:type="dxa"/>
          </w:tcPr>
          <w:p w:rsidR="00B829C5" w:rsidRDefault="00B829C5" w:rsidP="009B50D5">
            <w:pPr>
              <w:pStyle w:val="ad"/>
              <w:snapToGrid w:val="0"/>
              <w:jc w:val="center"/>
              <w:rPr>
                <w:rFonts w:cs="Tahoma"/>
              </w:rPr>
            </w:pPr>
          </w:p>
        </w:tc>
        <w:tc>
          <w:tcPr>
            <w:tcW w:w="360" w:type="dxa"/>
          </w:tcPr>
          <w:p w:rsidR="00B829C5" w:rsidRDefault="00B829C5" w:rsidP="009B50D5">
            <w:pPr>
              <w:pStyle w:val="ad"/>
              <w:snapToGrid w:val="0"/>
              <w:jc w:val="center"/>
              <w:rPr>
                <w:rFonts w:cs="Tahoma"/>
              </w:rPr>
            </w:pPr>
          </w:p>
        </w:tc>
        <w:tc>
          <w:tcPr>
            <w:tcW w:w="360" w:type="dxa"/>
          </w:tcPr>
          <w:p w:rsidR="00B829C5" w:rsidRDefault="00B829C5" w:rsidP="009B50D5">
            <w:pPr>
              <w:pStyle w:val="ad"/>
              <w:snapToGrid w:val="0"/>
              <w:jc w:val="center"/>
              <w:rPr>
                <w:rFonts w:cs="Tahoma"/>
              </w:rPr>
            </w:pPr>
          </w:p>
        </w:tc>
        <w:tc>
          <w:tcPr>
            <w:tcW w:w="360" w:type="dxa"/>
          </w:tcPr>
          <w:p w:rsidR="00B829C5" w:rsidRDefault="00B829C5" w:rsidP="009B50D5">
            <w:pPr>
              <w:pStyle w:val="ad"/>
              <w:snapToGrid w:val="0"/>
              <w:jc w:val="center"/>
              <w:rPr>
                <w:rFonts w:cs="Tahoma"/>
              </w:rPr>
            </w:pPr>
          </w:p>
        </w:tc>
        <w:tc>
          <w:tcPr>
            <w:tcW w:w="2340" w:type="dxa"/>
          </w:tcPr>
          <w:p w:rsidR="00B829C5" w:rsidRDefault="002C3C98" w:rsidP="009B50D5">
            <w:pPr>
              <w:pStyle w:val="ad"/>
              <w:snapToGrid w:val="0"/>
              <w:rPr>
                <w:rFonts w:cs="Tahoma"/>
              </w:rPr>
            </w:pPr>
            <w:r>
              <w:rPr>
                <w:rFonts w:cs="Tahoma"/>
              </w:rPr>
              <w:t>Здание ДК</w:t>
            </w:r>
            <w:r w:rsidR="00BD694F">
              <w:rPr>
                <w:rFonts w:cs="Tahoma"/>
              </w:rPr>
              <w:t xml:space="preserve"> (Нежилое здание)</w:t>
            </w:r>
            <w:r>
              <w:rPr>
                <w:rFonts w:cs="Tahoma"/>
              </w:rPr>
              <w:t>, инв. № 01010006, площадь</w:t>
            </w:r>
            <w:r w:rsidR="00BD694F">
              <w:rPr>
                <w:rFonts w:cs="Tahoma"/>
              </w:rPr>
              <w:t>ю 2496,9 кв.м</w:t>
            </w:r>
          </w:p>
        </w:tc>
        <w:tc>
          <w:tcPr>
            <w:tcW w:w="2520" w:type="dxa"/>
          </w:tcPr>
          <w:p w:rsidR="00B829C5" w:rsidRDefault="00B829C5" w:rsidP="009B50D5">
            <w:pPr>
              <w:pStyle w:val="ad"/>
              <w:snapToGrid w:val="0"/>
              <w:rPr>
                <w:rFonts w:cs="Tahoma"/>
              </w:rPr>
            </w:pPr>
            <w:r>
              <w:rPr>
                <w:rFonts w:cs="Tahoma"/>
              </w:rPr>
              <w:t>35320</w:t>
            </w:r>
            <w:r w:rsidR="001A5B60">
              <w:rPr>
                <w:rFonts w:cs="Tahoma"/>
              </w:rPr>
              <w:t>6</w:t>
            </w:r>
            <w:r>
              <w:rPr>
                <w:rFonts w:cs="Tahoma"/>
              </w:rPr>
              <w:t xml:space="preserve">, Краснодарский край, Динской район,  </w:t>
            </w:r>
          </w:p>
          <w:p w:rsidR="00B829C5" w:rsidRDefault="00B829C5" w:rsidP="001A5B60">
            <w:pPr>
              <w:pStyle w:val="ad"/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ст-ца </w:t>
            </w:r>
            <w:r w:rsidR="001A5B60">
              <w:rPr>
                <w:rFonts w:cs="Tahoma"/>
              </w:rPr>
              <w:t>Пластуновская</w:t>
            </w:r>
            <w:r>
              <w:rPr>
                <w:rFonts w:cs="Tahoma"/>
              </w:rPr>
              <w:t>, ул.</w:t>
            </w:r>
            <w:r w:rsidR="002C3C98">
              <w:rPr>
                <w:rFonts w:cs="Tahoma"/>
              </w:rPr>
              <w:t xml:space="preserve"> </w:t>
            </w:r>
            <w:r>
              <w:rPr>
                <w:rFonts w:cs="Tahoma"/>
              </w:rPr>
              <w:t xml:space="preserve">Красная, </w:t>
            </w:r>
            <w:r w:rsidR="002C3C98">
              <w:rPr>
                <w:rFonts w:cs="Tahoma"/>
              </w:rPr>
              <w:t>180Б</w:t>
            </w:r>
          </w:p>
        </w:tc>
        <w:tc>
          <w:tcPr>
            <w:tcW w:w="1260" w:type="dxa"/>
          </w:tcPr>
          <w:p w:rsidR="00B829C5" w:rsidRDefault="002C3C98" w:rsidP="009B50D5">
            <w:pPr>
              <w:pStyle w:val="ad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Культура</w:t>
            </w:r>
          </w:p>
        </w:tc>
        <w:tc>
          <w:tcPr>
            <w:tcW w:w="792" w:type="dxa"/>
          </w:tcPr>
          <w:p w:rsidR="00B829C5" w:rsidRDefault="00B829C5" w:rsidP="009B50D5">
            <w:pPr>
              <w:pStyle w:val="ad"/>
              <w:snapToGrid w:val="0"/>
              <w:jc w:val="center"/>
              <w:rPr>
                <w:rFonts w:cs="Tahoma"/>
              </w:rPr>
            </w:pPr>
          </w:p>
        </w:tc>
        <w:tc>
          <w:tcPr>
            <w:tcW w:w="288" w:type="dxa"/>
          </w:tcPr>
          <w:p w:rsidR="00B829C5" w:rsidRDefault="004B0F0D" w:rsidP="009B50D5">
            <w:pPr>
              <w:pStyle w:val="ad"/>
              <w:snapToGrid w:val="0"/>
              <w:jc w:val="center"/>
              <w:rPr>
                <w:rFonts w:cs="Tahoma"/>
              </w:rPr>
            </w:pPr>
            <w:r>
              <w:rPr>
                <w:noProof/>
                <w:sz w:val="28"/>
              </w:rPr>
              <w:pict>
                <v:rect id="_x0000_s1029" style="position:absolute;left:0;text-align:left;margin-left:18.7pt;margin-top:48.95pt;width:19pt;height:20.25pt;z-index:251664384;mso-position-horizontal-relative:text;mso-position-vertical-relative:text" strokecolor="white">
                  <v:textbox style="mso-next-textbox:#_x0000_s1029">
                    <w:txbxContent>
                      <w:p w:rsidR="00B829C5" w:rsidRPr="002B4F7B" w:rsidRDefault="00B829C5" w:rsidP="00B829C5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w:pict>
            </w:r>
          </w:p>
        </w:tc>
      </w:tr>
    </w:tbl>
    <w:p w:rsidR="00B829C5" w:rsidRPr="00150DF3" w:rsidRDefault="00B829C5" w:rsidP="00B829C5">
      <w:pPr>
        <w:ind w:firstLine="900"/>
        <w:jc w:val="both"/>
        <w:rPr>
          <w:sz w:val="16"/>
          <w:szCs w:val="16"/>
        </w:rPr>
      </w:pPr>
    </w:p>
    <w:p w:rsidR="00B829C5" w:rsidRDefault="004B0F0D" w:rsidP="00B829C5">
      <w:pPr>
        <w:ind w:firstLine="900"/>
        <w:jc w:val="both"/>
        <w:rPr>
          <w:sz w:val="28"/>
        </w:rPr>
      </w:pPr>
      <w:r>
        <w:rPr>
          <w:noProof/>
          <w:sz w:val="28"/>
        </w:rPr>
        <w:pict>
          <v:rect id="_x0000_s1026" style="position:absolute;left:0;text-align:left;margin-left:-28.55pt;margin-top:14.05pt;width:19pt;height:20.25pt;z-index:251661312" strokecolor="white">
            <v:textbox style="mso-next-textbox:#_x0000_s1026">
              <w:txbxContent>
                <w:p w:rsidR="00B829C5" w:rsidRPr="00C850DE" w:rsidRDefault="00B829C5" w:rsidP="00B829C5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B829C5">
        <w:rPr>
          <w:sz w:val="28"/>
        </w:rPr>
        <w:t xml:space="preserve">пункт </w:t>
      </w:r>
      <w:r w:rsidR="00BD694F">
        <w:rPr>
          <w:sz w:val="28"/>
        </w:rPr>
        <w:t>14.5</w:t>
      </w:r>
      <w:r w:rsidR="00B829C5">
        <w:rPr>
          <w:sz w:val="28"/>
        </w:rPr>
        <w:t xml:space="preserve"> раздела </w:t>
      </w:r>
      <w:r w:rsidR="00BD694F">
        <w:rPr>
          <w:sz w:val="28"/>
        </w:rPr>
        <w:t>14</w:t>
      </w:r>
      <w:r w:rsidR="00B829C5">
        <w:rPr>
          <w:sz w:val="28"/>
        </w:rPr>
        <w:t xml:space="preserve"> изложить в следующей редакции:</w:t>
      </w:r>
    </w:p>
    <w:p w:rsidR="00B829C5" w:rsidRDefault="00B829C5" w:rsidP="00B829C5">
      <w:pPr>
        <w:ind w:firstLine="900"/>
        <w:jc w:val="both"/>
        <w:rPr>
          <w:sz w:val="28"/>
        </w:rPr>
      </w:pPr>
    </w:p>
    <w:tbl>
      <w:tblPr>
        <w:tblW w:w="936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3"/>
        <w:gridCol w:w="257"/>
        <w:gridCol w:w="360"/>
        <w:gridCol w:w="360"/>
        <w:gridCol w:w="360"/>
        <w:gridCol w:w="2340"/>
        <w:gridCol w:w="2520"/>
        <w:gridCol w:w="1260"/>
        <w:gridCol w:w="720"/>
        <w:gridCol w:w="360"/>
      </w:tblGrid>
      <w:tr w:rsidR="00B829C5" w:rsidTr="00605F54">
        <w:trPr>
          <w:trHeight w:val="507"/>
        </w:trPr>
        <w:tc>
          <w:tcPr>
            <w:tcW w:w="823" w:type="dxa"/>
            <w:tcBorders>
              <w:bottom w:val="single" w:sz="2" w:space="0" w:color="000000"/>
            </w:tcBorders>
          </w:tcPr>
          <w:p w:rsidR="00B829C5" w:rsidRDefault="001A5B60" w:rsidP="009B50D5">
            <w:pPr>
              <w:pStyle w:val="ad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14.5</w:t>
            </w:r>
          </w:p>
        </w:tc>
        <w:tc>
          <w:tcPr>
            <w:tcW w:w="257" w:type="dxa"/>
            <w:tcBorders>
              <w:bottom w:val="single" w:sz="2" w:space="0" w:color="000000"/>
            </w:tcBorders>
          </w:tcPr>
          <w:p w:rsidR="00B829C5" w:rsidRDefault="00B829C5" w:rsidP="009B50D5">
            <w:pPr>
              <w:pStyle w:val="ad"/>
              <w:snapToGrid w:val="0"/>
              <w:jc w:val="center"/>
              <w:rPr>
                <w:rFonts w:cs="Tahoma"/>
              </w:rPr>
            </w:pPr>
          </w:p>
        </w:tc>
        <w:tc>
          <w:tcPr>
            <w:tcW w:w="360" w:type="dxa"/>
            <w:tcBorders>
              <w:bottom w:val="single" w:sz="2" w:space="0" w:color="000000"/>
            </w:tcBorders>
          </w:tcPr>
          <w:p w:rsidR="00B829C5" w:rsidRDefault="00B829C5" w:rsidP="009B50D5">
            <w:pPr>
              <w:pStyle w:val="ad"/>
              <w:snapToGrid w:val="0"/>
              <w:jc w:val="center"/>
              <w:rPr>
                <w:rFonts w:cs="Tahoma"/>
              </w:rPr>
            </w:pPr>
          </w:p>
        </w:tc>
        <w:tc>
          <w:tcPr>
            <w:tcW w:w="360" w:type="dxa"/>
            <w:tcBorders>
              <w:bottom w:val="single" w:sz="2" w:space="0" w:color="000000"/>
            </w:tcBorders>
          </w:tcPr>
          <w:p w:rsidR="00B829C5" w:rsidRDefault="00B829C5" w:rsidP="009B50D5">
            <w:pPr>
              <w:pStyle w:val="ad"/>
              <w:snapToGrid w:val="0"/>
              <w:jc w:val="center"/>
              <w:rPr>
                <w:rFonts w:cs="Tahoma"/>
              </w:rPr>
            </w:pPr>
          </w:p>
        </w:tc>
        <w:tc>
          <w:tcPr>
            <w:tcW w:w="360" w:type="dxa"/>
            <w:tcBorders>
              <w:bottom w:val="single" w:sz="2" w:space="0" w:color="000000"/>
            </w:tcBorders>
          </w:tcPr>
          <w:p w:rsidR="00B829C5" w:rsidRDefault="00B829C5" w:rsidP="009B50D5">
            <w:pPr>
              <w:pStyle w:val="ad"/>
              <w:snapToGrid w:val="0"/>
              <w:jc w:val="center"/>
              <w:rPr>
                <w:rFonts w:cs="Tahoma"/>
              </w:rPr>
            </w:pPr>
          </w:p>
        </w:tc>
        <w:tc>
          <w:tcPr>
            <w:tcW w:w="2340" w:type="dxa"/>
            <w:tcBorders>
              <w:bottom w:val="single" w:sz="2" w:space="0" w:color="000000"/>
            </w:tcBorders>
          </w:tcPr>
          <w:p w:rsidR="00B829C5" w:rsidRDefault="001A5B60" w:rsidP="00605F54">
            <w:pPr>
              <w:pStyle w:val="ad"/>
              <w:snapToGrid w:val="0"/>
              <w:rPr>
                <w:rFonts w:cs="Tahoma"/>
              </w:rPr>
            </w:pPr>
            <w:r>
              <w:rPr>
                <w:rFonts w:cs="Tahoma"/>
              </w:rPr>
              <w:t>Земельный участок под котельной № 13, площадью 540 кв.м</w:t>
            </w:r>
            <w:r w:rsidR="00481B35">
              <w:rPr>
                <w:rFonts w:cs="Tahoma"/>
              </w:rPr>
              <w:t xml:space="preserve">, </w:t>
            </w:r>
          </w:p>
        </w:tc>
        <w:tc>
          <w:tcPr>
            <w:tcW w:w="2520" w:type="dxa"/>
            <w:tcBorders>
              <w:bottom w:val="single" w:sz="2" w:space="0" w:color="000000"/>
            </w:tcBorders>
          </w:tcPr>
          <w:p w:rsidR="00B829C5" w:rsidRDefault="00B829C5" w:rsidP="009B50D5">
            <w:pPr>
              <w:pStyle w:val="ad"/>
              <w:snapToGrid w:val="0"/>
              <w:rPr>
                <w:rFonts w:cs="Tahoma"/>
              </w:rPr>
            </w:pPr>
            <w:r>
              <w:rPr>
                <w:rFonts w:cs="Tahoma"/>
              </w:rPr>
              <w:t>35320</w:t>
            </w:r>
            <w:r w:rsidR="001A5B60">
              <w:rPr>
                <w:rFonts w:cs="Tahoma"/>
              </w:rPr>
              <w:t>6</w:t>
            </w:r>
            <w:r>
              <w:rPr>
                <w:rFonts w:cs="Tahoma"/>
              </w:rPr>
              <w:t xml:space="preserve">, Краснодарский край, Динской район,  </w:t>
            </w:r>
          </w:p>
          <w:p w:rsidR="00B829C5" w:rsidRDefault="00B829C5" w:rsidP="001A5B60">
            <w:pPr>
              <w:pStyle w:val="ad"/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ст-ца </w:t>
            </w:r>
            <w:r w:rsidR="001A5B60">
              <w:rPr>
                <w:rFonts w:cs="Tahoma"/>
              </w:rPr>
              <w:t>Пластуновская</w:t>
            </w:r>
            <w:r>
              <w:rPr>
                <w:rFonts w:cs="Tahoma"/>
              </w:rPr>
              <w:t>, ул.</w:t>
            </w:r>
            <w:r w:rsidR="001A5B60">
              <w:rPr>
                <w:rFonts w:cs="Tahoma"/>
              </w:rPr>
              <w:t xml:space="preserve"> </w:t>
            </w:r>
            <w:r>
              <w:rPr>
                <w:rFonts w:cs="Tahoma"/>
              </w:rPr>
              <w:t xml:space="preserve">Пролетарская, </w:t>
            </w:r>
            <w:r w:rsidR="001A5B60">
              <w:rPr>
                <w:rFonts w:cs="Tahoma"/>
              </w:rPr>
              <w:t>70Б</w:t>
            </w:r>
          </w:p>
        </w:tc>
        <w:tc>
          <w:tcPr>
            <w:tcW w:w="1260" w:type="dxa"/>
            <w:tcBorders>
              <w:bottom w:val="single" w:sz="2" w:space="0" w:color="000000"/>
            </w:tcBorders>
          </w:tcPr>
          <w:p w:rsidR="00B829C5" w:rsidRDefault="001A5B60" w:rsidP="009B50D5">
            <w:pPr>
              <w:pStyle w:val="ad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Земли поселений</w:t>
            </w:r>
          </w:p>
        </w:tc>
        <w:tc>
          <w:tcPr>
            <w:tcW w:w="720" w:type="dxa"/>
            <w:tcBorders>
              <w:bottom w:val="single" w:sz="2" w:space="0" w:color="000000"/>
            </w:tcBorders>
          </w:tcPr>
          <w:p w:rsidR="00B829C5" w:rsidRDefault="00B829C5" w:rsidP="009B50D5">
            <w:pPr>
              <w:pStyle w:val="ad"/>
              <w:snapToGrid w:val="0"/>
              <w:jc w:val="center"/>
              <w:rPr>
                <w:rFonts w:cs="Tahoma"/>
              </w:rPr>
            </w:pPr>
          </w:p>
        </w:tc>
        <w:tc>
          <w:tcPr>
            <w:tcW w:w="360" w:type="dxa"/>
            <w:tcBorders>
              <w:bottom w:val="single" w:sz="2" w:space="0" w:color="000000"/>
            </w:tcBorders>
          </w:tcPr>
          <w:p w:rsidR="00B829C5" w:rsidRDefault="004B0F0D" w:rsidP="009B50D5">
            <w:pPr>
              <w:pStyle w:val="ad"/>
              <w:snapToGrid w:val="0"/>
              <w:jc w:val="center"/>
              <w:rPr>
                <w:rFonts w:cs="Tahoma"/>
              </w:rPr>
            </w:pPr>
            <w:r>
              <w:rPr>
                <w:noProof/>
                <w:sz w:val="28"/>
              </w:rPr>
              <w:pict>
                <v:rect id="_x0000_s1027" style="position:absolute;left:0;text-align:left;margin-left:18.7pt;margin-top:48.95pt;width:19pt;height:20.25pt;z-index:251662336;mso-position-horizontal-relative:text;mso-position-vertical-relative:text" strokecolor="white">
                  <v:textbox style="mso-next-textbox:#_x0000_s1027">
                    <w:txbxContent>
                      <w:p w:rsidR="00B829C5" w:rsidRPr="002B4F7B" w:rsidRDefault="00B829C5" w:rsidP="00B829C5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w:pict>
            </w:r>
          </w:p>
        </w:tc>
      </w:tr>
      <w:tr w:rsidR="00605F54" w:rsidTr="000B77B8">
        <w:trPr>
          <w:trHeight w:val="507"/>
        </w:trPr>
        <w:tc>
          <w:tcPr>
            <w:tcW w:w="9360" w:type="dxa"/>
            <w:gridSpan w:val="10"/>
            <w:tcBorders>
              <w:left w:val="nil"/>
              <w:right w:val="nil"/>
            </w:tcBorders>
          </w:tcPr>
          <w:p w:rsidR="00605F54" w:rsidRDefault="00605F54" w:rsidP="009B50D5">
            <w:pPr>
              <w:pStyle w:val="ad"/>
              <w:snapToGrid w:val="0"/>
              <w:jc w:val="center"/>
              <w:rPr>
                <w:rFonts w:cs="Tahoma"/>
              </w:rPr>
            </w:pPr>
          </w:p>
          <w:p w:rsidR="00605F54" w:rsidRDefault="004B0F0D" w:rsidP="00605F54">
            <w:pPr>
              <w:ind w:firstLine="90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pict>
                <v:rect id="_x0000_s1031" style="position:absolute;left:0;text-align:left;margin-left:-28.55pt;margin-top:14.05pt;width:19pt;height:20.25pt;z-index:251666432" strokecolor="white">
                  <v:textbox style="mso-next-textbox:#_x0000_s1031">
                    <w:txbxContent>
                      <w:p w:rsidR="00605F54" w:rsidRPr="00C850DE" w:rsidRDefault="00605F54" w:rsidP="00605F54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w:pict>
            </w:r>
            <w:r w:rsidR="00605F54">
              <w:rPr>
                <w:sz w:val="28"/>
              </w:rPr>
              <w:t>пункт 14.6 раздела 14 изложить в следующей редакции:</w:t>
            </w:r>
          </w:p>
          <w:p w:rsidR="00605F54" w:rsidRPr="0097687B" w:rsidRDefault="00605F54" w:rsidP="009B50D5">
            <w:pPr>
              <w:pStyle w:val="ad"/>
              <w:snapToGrid w:val="0"/>
              <w:jc w:val="center"/>
              <w:rPr>
                <w:noProof/>
                <w:sz w:val="28"/>
              </w:rPr>
            </w:pPr>
          </w:p>
        </w:tc>
      </w:tr>
      <w:tr w:rsidR="001A5B60" w:rsidTr="00605F54">
        <w:trPr>
          <w:trHeight w:val="507"/>
        </w:trPr>
        <w:tc>
          <w:tcPr>
            <w:tcW w:w="823" w:type="dxa"/>
            <w:tcBorders>
              <w:bottom w:val="single" w:sz="2" w:space="0" w:color="000000"/>
            </w:tcBorders>
          </w:tcPr>
          <w:p w:rsidR="001A5B60" w:rsidRDefault="001A5B60" w:rsidP="001A5B60">
            <w:pPr>
              <w:pStyle w:val="ad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14.6</w:t>
            </w:r>
          </w:p>
        </w:tc>
        <w:tc>
          <w:tcPr>
            <w:tcW w:w="257" w:type="dxa"/>
            <w:tcBorders>
              <w:bottom w:val="single" w:sz="2" w:space="0" w:color="000000"/>
            </w:tcBorders>
          </w:tcPr>
          <w:p w:rsidR="001A5B60" w:rsidRDefault="001A5B60" w:rsidP="009B50D5">
            <w:pPr>
              <w:pStyle w:val="ad"/>
              <w:snapToGrid w:val="0"/>
              <w:jc w:val="center"/>
              <w:rPr>
                <w:rFonts w:cs="Tahoma"/>
              </w:rPr>
            </w:pPr>
          </w:p>
        </w:tc>
        <w:tc>
          <w:tcPr>
            <w:tcW w:w="360" w:type="dxa"/>
            <w:tcBorders>
              <w:bottom w:val="single" w:sz="2" w:space="0" w:color="000000"/>
            </w:tcBorders>
          </w:tcPr>
          <w:p w:rsidR="001A5B60" w:rsidRDefault="001A5B60" w:rsidP="009B50D5">
            <w:pPr>
              <w:pStyle w:val="ad"/>
              <w:snapToGrid w:val="0"/>
              <w:jc w:val="center"/>
              <w:rPr>
                <w:rFonts w:cs="Tahoma"/>
              </w:rPr>
            </w:pPr>
          </w:p>
        </w:tc>
        <w:tc>
          <w:tcPr>
            <w:tcW w:w="360" w:type="dxa"/>
            <w:tcBorders>
              <w:bottom w:val="single" w:sz="2" w:space="0" w:color="000000"/>
            </w:tcBorders>
          </w:tcPr>
          <w:p w:rsidR="001A5B60" w:rsidRDefault="001A5B60" w:rsidP="009B50D5">
            <w:pPr>
              <w:pStyle w:val="ad"/>
              <w:snapToGrid w:val="0"/>
              <w:jc w:val="center"/>
              <w:rPr>
                <w:rFonts w:cs="Tahoma"/>
              </w:rPr>
            </w:pPr>
          </w:p>
        </w:tc>
        <w:tc>
          <w:tcPr>
            <w:tcW w:w="360" w:type="dxa"/>
            <w:tcBorders>
              <w:bottom w:val="single" w:sz="2" w:space="0" w:color="000000"/>
            </w:tcBorders>
          </w:tcPr>
          <w:p w:rsidR="001A5B60" w:rsidRDefault="001A5B60" w:rsidP="009B50D5">
            <w:pPr>
              <w:pStyle w:val="ad"/>
              <w:snapToGrid w:val="0"/>
              <w:jc w:val="center"/>
              <w:rPr>
                <w:rFonts w:cs="Tahoma"/>
              </w:rPr>
            </w:pPr>
          </w:p>
        </w:tc>
        <w:tc>
          <w:tcPr>
            <w:tcW w:w="2340" w:type="dxa"/>
            <w:tcBorders>
              <w:bottom w:val="single" w:sz="2" w:space="0" w:color="000000"/>
            </w:tcBorders>
          </w:tcPr>
          <w:p w:rsidR="001A5B60" w:rsidRDefault="001A5B60" w:rsidP="00605F54">
            <w:pPr>
              <w:pStyle w:val="ad"/>
              <w:snapToGrid w:val="0"/>
              <w:rPr>
                <w:rFonts w:cs="Tahoma"/>
              </w:rPr>
            </w:pPr>
            <w:r>
              <w:rPr>
                <w:rFonts w:cs="Tahoma"/>
              </w:rPr>
              <w:t>Земельный участок под котельной № 14, площадью 1228 кв.м</w:t>
            </w:r>
            <w:r w:rsidR="00481B35">
              <w:rPr>
                <w:rFonts w:cs="Tahoma"/>
              </w:rPr>
              <w:t xml:space="preserve">, </w:t>
            </w:r>
          </w:p>
        </w:tc>
        <w:tc>
          <w:tcPr>
            <w:tcW w:w="2520" w:type="dxa"/>
            <w:tcBorders>
              <w:bottom w:val="single" w:sz="2" w:space="0" w:color="000000"/>
            </w:tcBorders>
          </w:tcPr>
          <w:p w:rsidR="001A5B60" w:rsidRDefault="001A5B60" w:rsidP="001A5B60">
            <w:pPr>
              <w:pStyle w:val="ad"/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353206, Краснодарский край, Динской район,  </w:t>
            </w:r>
          </w:p>
          <w:p w:rsidR="001A5B60" w:rsidRDefault="001A5B60" w:rsidP="001A5B60">
            <w:pPr>
              <w:pStyle w:val="ad"/>
              <w:snapToGrid w:val="0"/>
              <w:rPr>
                <w:rFonts w:cs="Tahoma"/>
              </w:rPr>
            </w:pPr>
            <w:r>
              <w:rPr>
                <w:rFonts w:cs="Tahoma"/>
              </w:rPr>
              <w:t>ст-ца Пластуновская, ул. Мира, 26В</w:t>
            </w:r>
          </w:p>
        </w:tc>
        <w:tc>
          <w:tcPr>
            <w:tcW w:w="1260" w:type="dxa"/>
            <w:tcBorders>
              <w:bottom w:val="single" w:sz="2" w:space="0" w:color="000000"/>
            </w:tcBorders>
          </w:tcPr>
          <w:p w:rsidR="001A5B60" w:rsidRDefault="001A5B60" w:rsidP="009B50D5">
            <w:pPr>
              <w:pStyle w:val="ad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Земли поселений</w:t>
            </w:r>
          </w:p>
        </w:tc>
        <w:tc>
          <w:tcPr>
            <w:tcW w:w="720" w:type="dxa"/>
            <w:tcBorders>
              <w:bottom w:val="single" w:sz="2" w:space="0" w:color="000000"/>
            </w:tcBorders>
          </w:tcPr>
          <w:p w:rsidR="001A5B60" w:rsidRDefault="001A5B60" w:rsidP="009B50D5">
            <w:pPr>
              <w:pStyle w:val="ad"/>
              <w:snapToGrid w:val="0"/>
              <w:jc w:val="center"/>
              <w:rPr>
                <w:rFonts w:cs="Tahoma"/>
              </w:rPr>
            </w:pPr>
          </w:p>
        </w:tc>
        <w:tc>
          <w:tcPr>
            <w:tcW w:w="360" w:type="dxa"/>
            <w:tcBorders>
              <w:bottom w:val="single" w:sz="2" w:space="0" w:color="000000"/>
            </w:tcBorders>
          </w:tcPr>
          <w:p w:rsidR="001A5B60" w:rsidRPr="0097687B" w:rsidRDefault="001A5B60" w:rsidP="009B50D5">
            <w:pPr>
              <w:pStyle w:val="ad"/>
              <w:snapToGrid w:val="0"/>
              <w:jc w:val="center"/>
              <w:rPr>
                <w:noProof/>
                <w:sz w:val="28"/>
              </w:rPr>
            </w:pPr>
          </w:p>
        </w:tc>
      </w:tr>
      <w:tr w:rsidR="00605F54" w:rsidTr="00C56CDF">
        <w:trPr>
          <w:trHeight w:val="507"/>
        </w:trPr>
        <w:tc>
          <w:tcPr>
            <w:tcW w:w="9360" w:type="dxa"/>
            <w:gridSpan w:val="10"/>
            <w:tcBorders>
              <w:left w:val="nil"/>
              <w:right w:val="nil"/>
            </w:tcBorders>
          </w:tcPr>
          <w:p w:rsidR="00605F54" w:rsidRDefault="00605F54" w:rsidP="009B50D5">
            <w:pPr>
              <w:pStyle w:val="ad"/>
              <w:snapToGrid w:val="0"/>
              <w:jc w:val="center"/>
              <w:rPr>
                <w:noProof/>
                <w:sz w:val="28"/>
              </w:rPr>
            </w:pPr>
          </w:p>
          <w:p w:rsidR="00605F54" w:rsidRDefault="004B0F0D" w:rsidP="00605F54">
            <w:pPr>
              <w:ind w:firstLine="90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pict>
                <v:rect id="_x0000_s1032" style="position:absolute;left:0;text-align:left;margin-left:-28.55pt;margin-top:14.05pt;width:19pt;height:20.25pt;z-index:251668480" strokecolor="white">
                  <v:textbox style="mso-next-textbox:#_x0000_s1032">
                    <w:txbxContent>
                      <w:p w:rsidR="00605F54" w:rsidRPr="00C850DE" w:rsidRDefault="00605F54" w:rsidP="00605F54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w:pict>
            </w:r>
            <w:r w:rsidR="00605F54">
              <w:rPr>
                <w:sz w:val="28"/>
              </w:rPr>
              <w:t>пункт 14.20 раздела 14 изложить в следующей редакции:</w:t>
            </w:r>
          </w:p>
          <w:p w:rsidR="00605F54" w:rsidRPr="0097687B" w:rsidRDefault="00605F54" w:rsidP="009B50D5">
            <w:pPr>
              <w:pStyle w:val="ad"/>
              <w:snapToGrid w:val="0"/>
              <w:jc w:val="center"/>
              <w:rPr>
                <w:noProof/>
                <w:sz w:val="28"/>
              </w:rPr>
            </w:pPr>
          </w:p>
        </w:tc>
      </w:tr>
      <w:tr w:rsidR="00605F54" w:rsidTr="009B50D5">
        <w:trPr>
          <w:trHeight w:val="507"/>
        </w:trPr>
        <w:tc>
          <w:tcPr>
            <w:tcW w:w="823" w:type="dxa"/>
          </w:tcPr>
          <w:p w:rsidR="00605F54" w:rsidRDefault="00605F54" w:rsidP="009B50D5">
            <w:pPr>
              <w:pStyle w:val="ad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14.20</w:t>
            </w:r>
          </w:p>
        </w:tc>
        <w:tc>
          <w:tcPr>
            <w:tcW w:w="257" w:type="dxa"/>
          </w:tcPr>
          <w:p w:rsidR="00605F54" w:rsidRDefault="00605F54" w:rsidP="009B50D5">
            <w:pPr>
              <w:pStyle w:val="ad"/>
              <w:snapToGrid w:val="0"/>
              <w:jc w:val="center"/>
              <w:rPr>
                <w:rFonts w:cs="Tahoma"/>
              </w:rPr>
            </w:pPr>
          </w:p>
        </w:tc>
        <w:tc>
          <w:tcPr>
            <w:tcW w:w="360" w:type="dxa"/>
          </w:tcPr>
          <w:p w:rsidR="00605F54" w:rsidRDefault="00605F54" w:rsidP="009B50D5">
            <w:pPr>
              <w:pStyle w:val="ad"/>
              <w:snapToGrid w:val="0"/>
              <w:jc w:val="center"/>
              <w:rPr>
                <w:rFonts w:cs="Tahoma"/>
              </w:rPr>
            </w:pPr>
          </w:p>
        </w:tc>
        <w:tc>
          <w:tcPr>
            <w:tcW w:w="360" w:type="dxa"/>
          </w:tcPr>
          <w:p w:rsidR="00605F54" w:rsidRDefault="00605F54" w:rsidP="009B50D5">
            <w:pPr>
              <w:pStyle w:val="ad"/>
              <w:snapToGrid w:val="0"/>
              <w:jc w:val="center"/>
              <w:rPr>
                <w:rFonts w:cs="Tahoma"/>
              </w:rPr>
            </w:pPr>
          </w:p>
        </w:tc>
        <w:tc>
          <w:tcPr>
            <w:tcW w:w="360" w:type="dxa"/>
          </w:tcPr>
          <w:p w:rsidR="00605F54" w:rsidRDefault="00605F54" w:rsidP="009B50D5">
            <w:pPr>
              <w:pStyle w:val="ad"/>
              <w:snapToGrid w:val="0"/>
              <w:jc w:val="center"/>
              <w:rPr>
                <w:rFonts w:cs="Tahoma"/>
              </w:rPr>
            </w:pPr>
          </w:p>
        </w:tc>
        <w:tc>
          <w:tcPr>
            <w:tcW w:w="2340" w:type="dxa"/>
          </w:tcPr>
          <w:p w:rsidR="00605F54" w:rsidRDefault="00605F54" w:rsidP="009B50D5">
            <w:pPr>
              <w:pStyle w:val="ad"/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Земельный участок под парком, обелиском площадью, 45336 кв.м, </w:t>
            </w:r>
          </w:p>
        </w:tc>
        <w:tc>
          <w:tcPr>
            <w:tcW w:w="2520" w:type="dxa"/>
          </w:tcPr>
          <w:p w:rsidR="00605F54" w:rsidRDefault="00605F54" w:rsidP="009B50D5">
            <w:pPr>
              <w:pStyle w:val="ad"/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353206, Краснодарский край, Динской район,  </w:t>
            </w:r>
          </w:p>
          <w:p w:rsidR="00605F54" w:rsidRDefault="00605F54" w:rsidP="009B50D5">
            <w:pPr>
              <w:pStyle w:val="ad"/>
              <w:snapToGrid w:val="0"/>
              <w:rPr>
                <w:rFonts w:cs="Tahoma"/>
              </w:rPr>
            </w:pPr>
            <w:r>
              <w:rPr>
                <w:rFonts w:cs="Tahoma"/>
              </w:rPr>
              <w:t>ст-ца Пластуновская, ул. Мира, 28/2</w:t>
            </w:r>
          </w:p>
        </w:tc>
        <w:tc>
          <w:tcPr>
            <w:tcW w:w="1260" w:type="dxa"/>
          </w:tcPr>
          <w:p w:rsidR="00605F54" w:rsidRDefault="00605F54" w:rsidP="009B50D5">
            <w:pPr>
              <w:pStyle w:val="ad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Земли поселений</w:t>
            </w:r>
          </w:p>
        </w:tc>
        <w:tc>
          <w:tcPr>
            <w:tcW w:w="720" w:type="dxa"/>
          </w:tcPr>
          <w:p w:rsidR="00605F54" w:rsidRDefault="00605F54" w:rsidP="009B50D5">
            <w:pPr>
              <w:pStyle w:val="ad"/>
              <w:snapToGrid w:val="0"/>
              <w:jc w:val="center"/>
              <w:rPr>
                <w:rFonts w:cs="Tahoma"/>
              </w:rPr>
            </w:pPr>
          </w:p>
        </w:tc>
        <w:tc>
          <w:tcPr>
            <w:tcW w:w="360" w:type="dxa"/>
          </w:tcPr>
          <w:p w:rsidR="00605F54" w:rsidRPr="0097687B" w:rsidRDefault="00605F54" w:rsidP="009B50D5">
            <w:pPr>
              <w:pStyle w:val="ad"/>
              <w:snapToGrid w:val="0"/>
              <w:jc w:val="center"/>
              <w:rPr>
                <w:noProof/>
                <w:sz w:val="28"/>
              </w:rPr>
            </w:pPr>
          </w:p>
        </w:tc>
      </w:tr>
    </w:tbl>
    <w:p w:rsidR="00B829C5" w:rsidRDefault="00B829C5" w:rsidP="00B829C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Администрации </w:t>
      </w:r>
      <w:r w:rsidR="001A5B60">
        <w:rPr>
          <w:sz w:val="28"/>
          <w:szCs w:val="28"/>
        </w:rPr>
        <w:t xml:space="preserve">Пластуновского </w:t>
      </w:r>
      <w:r>
        <w:rPr>
          <w:sz w:val="28"/>
          <w:szCs w:val="28"/>
        </w:rPr>
        <w:t xml:space="preserve"> сельского поселения Динского района (</w:t>
      </w:r>
      <w:r w:rsidR="001A5B60">
        <w:rPr>
          <w:sz w:val="28"/>
          <w:szCs w:val="28"/>
        </w:rPr>
        <w:t>Олейник</w:t>
      </w:r>
      <w:r>
        <w:rPr>
          <w:sz w:val="28"/>
          <w:szCs w:val="28"/>
        </w:rPr>
        <w:t>):</w:t>
      </w:r>
    </w:p>
    <w:p w:rsidR="00B829C5" w:rsidRDefault="00B829C5" w:rsidP="00B829C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обратиться в администрацию муниципального образования Динской район с предложением о </w:t>
      </w:r>
      <w:proofErr w:type="gramStart"/>
      <w:r>
        <w:rPr>
          <w:sz w:val="28"/>
          <w:szCs w:val="28"/>
        </w:rPr>
        <w:t>внесении  изменений</w:t>
      </w:r>
      <w:proofErr w:type="gramEnd"/>
      <w:r>
        <w:rPr>
          <w:sz w:val="28"/>
          <w:szCs w:val="28"/>
        </w:rPr>
        <w:t xml:space="preserve"> в решение Совета муниципального образования Динской район от 28.03.2006 №2</w:t>
      </w:r>
      <w:r w:rsidR="00605F54">
        <w:rPr>
          <w:sz w:val="28"/>
          <w:szCs w:val="28"/>
        </w:rPr>
        <w:t>55</w:t>
      </w:r>
      <w:r>
        <w:rPr>
          <w:sz w:val="28"/>
          <w:szCs w:val="28"/>
        </w:rPr>
        <w:t xml:space="preserve">-16/1 «О согласовании перечня имущества (предприятий, учреждений), передаваемого в муниципальную собственность муниципального образования </w:t>
      </w:r>
      <w:r w:rsidR="00605F54">
        <w:rPr>
          <w:sz w:val="28"/>
          <w:szCs w:val="28"/>
        </w:rPr>
        <w:t xml:space="preserve">Пластуновское сельское поселение </w:t>
      </w:r>
      <w:r>
        <w:rPr>
          <w:sz w:val="28"/>
          <w:szCs w:val="28"/>
        </w:rPr>
        <w:t xml:space="preserve"> в составе муниципального образования Динской район с 1 января 2006 года»,  указанным  в пункте 1 настоящего решения;</w:t>
      </w:r>
    </w:p>
    <w:p w:rsidR="00B829C5" w:rsidRDefault="00B829C5" w:rsidP="00B829C5">
      <w:pPr>
        <w:ind w:firstLine="900"/>
        <w:jc w:val="both"/>
        <w:rPr>
          <w:sz w:val="28"/>
        </w:rPr>
      </w:pPr>
      <w:r>
        <w:rPr>
          <w:sz w:val="28"/>
        </w:rPr>
        <w:t xml:space="preserve">2.2  обратиться в Законодательное Собрание Краснодарского края  с предложением о внесении изменений в приложение  </w:t>
      </w:r>
      <w:r w:rsidR="00605F54">
        <w:rPr>
          <w:sz w:val="28"/>
        </w:rPr>
        <w:t>8</w:t>
      </w:r>
      <w:r>
        <w:rPr>
          <w:sz w:val="28"/>
        </w:rPr>
        <w:t xml:space="preserve">  к Закону Краснодарского края от 28.07.2006 №1096-КЗ «О разграничении имущества, находящегося в собственности муниципального образования Динской район, между вновь образованными сельскими поселениями и муниципальным образованием Динской район в состав которого они входят»  (Перечень имущества, находящегося в собственности муниципального образования </w:t>
      </w:r>
      <w:r>
        <w:rPr>
          <w:sz w:val="28"/>
        </w:rPr>
        <w:lastRenderedPageBreak/>
        <w:t xml:space="preserve">Динской район, передаваемого в муниципальную собственность </w:t>
      </w:r>
      <w:r w:rsidR="00605F54">
        <w:rPr>
          <w:sz w:val="28"/>
        </w:rPr>
        <w:t xml:space="preserve">Пластуновского </w:t>
      </w:r>
      <w:r>
        <w:rPr>
          <w:sz w:val="28"/>
        </w:rPr>
        <w:t>сельского поселения согласно перечню, указанному в пункте 1 настоящего решения).</w:t>
      </w:r>
    </w:p>
    <w:p w:rsidR="00B829C5" w:rsidRDefault="00B829C5" w:rsidP="00B829C5">
      <w:pPr>
        <w:pStyle w:val="ab"/>
        <w:ind w:firstLine="900"/>
      </w:pPr>
      <w:r>
        <w:t xml:space="preserve">3. </w:t>
      </w:r>
      <w:r w:rsidR="00605F54" w:rsidRPr="00544EDC">
        <w:t xml:space="preserve">Контроль за выполнением настоящего решения возложить на комиссию </w:t>
      </w:r>
      <w:r w:rsidR="00605F54">
        <w:t xml:space="preserve">по </w:t>
      </w:r>
      <w:r w:rsidR="00605F54" w:rsidRPr="00544EDC">
        <w:t>земельн</w:t>
      </w:r>
      <w:r w:rsidR="00605F54">
        <w:t xml:space="preserve">ым и </w:t>
      </w:r>
      <w:r w:rsidR="00605F54" w:rsidRPr="00544EDC">
        <w:t>имущественны</w:t>
      </w:r>
      <w:r w:rsidR="00605F54">
        <w:t>м вопросам, ЖКХ, транспорту и связи</w:t>
      </w:r>
      <w:r w:rsidR="00605F54" w:rsidRPr="00544EDC">
        <w:t xml:space="preserve"> Совета </w:t>
      </w:r>
      <w:r w:rsidR="00605F54">
        <w:t>Пластуновского</w:t>
      </w:r>
      <w:r w:rsidR="00605F54" w:rsidRPr="00544EDC">
        <w:t xml:space="preserve"> сельского поселения Динского </w:t>
      </w:r>
      <w:proofErr w:type="gramStart"/>
      <w:r w:rsidR="00605F54" w:rsidRPr="00544EDC">
        <w:t>района</w:t>
      </w:r>
      <w:r w:rsidR="00605F54">
        <w:t xml:space="preserve"> </w:t>
      </w:r>
      <w:r w:rsidR="00605F54" w:rsidRPr="00544EDC">
        <w:t xml:space="preserve"> (</w:t>
      </w:r>
      <w:proofErr w:type="gramEnd"/>
      <w:r w:rsidR="00605F54">
        <w:t>Козлов</w:t>
      </w:r>
      <w:r w:rsidR="00605F54" w:rsidRPr="00544EDC">
        <w:t>).</w:t>
      </w:r>
    </w:p>
    <w:p w:rsidR="00B829C5" w:rsidRDefault="00B829C5" w:rsidP="00B829C5">
      <w:pPr>
        <w:ind w:right="84" w:firstLine="90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со дня его подписания.</w:t>
      </w:r>
    </w:p>
    <w:p w:rsidR="000307A5" w:rsidRDefault="000307A5" w:rsidP="00460359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0307A5" w:rsidRDefault="000307A5" w:rsidP="00460359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0307A5" w:rsidRDefault="000307A5" w:rsidP="009348C4">
      <w:pPr>
        <w:jc w:val="both"/>
        <w:rPr>
          <w:bCs/>
          <w:noProof/>
          <w:sz w:val="28"/>
          <w:szCs w:val="28"/>
          <w:lang w:eastAsia="ru-RU"/>
        </w:rPr>
      </w:pPr>
    </w:p>
    <w:p w:rsidR="002F2B4C" w:rsidRDefault="002F2B4C" w:rsidP="002F2B4C">
      <w:pPr>
        <w:ind w:right="84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Пластуновского</w:t>
      </w:r>
    </w:p>
    <w:p w:rsidR="002F2B4C" w:rsidRDefault="002F2B4C" w:rsidP="002F2B4C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B829C5">
        <w:rPr>
          <w:sz w:val="28"/>
          <w:szCs w:val="28"/>
        </w:rPr>
        <w:t>М.Г. Кулиш</w:t>
      </w:r>
    </w:p>
    <w:p w:rsidR="002F2B4C" w:rsidRDefault="002F2B4C" w:rsidP="002F2B4C">
      <w:pPr>
        <w:ind w:right="84"/>
        <w:jc w:val="both"/>
        <w:rPr>
          <w:sz w:val="28"/>
          <w:szCs w:val="28"/>
        </w:rPr>
      </w:pPr>
    </w:p>
    <w:p w:rsidR="002F2B4C" w:rsidRDefault="002F2B4C" w:rsidP="002F2B4C">
      <w:pPr>
        <w:ind w:right="84"/>
        <w:jc w:val="both"/>
        <w:rPr>
          <w:sz w:val="28"/>
          <w:szCs w:val="28"/>
        </w:rPr>
      </w:pPr>
      <w:r>
        <w:rPr>
          <w:sz w:val="28"/>
          <w:szCs w:val="28"/>
        </w:rPr>
        <w:t>Глава Пластуновского</w:t>
      </w:r>
      <w:r>
        <w:rPr>
          <w:sz w:val="28"/>
          <w:szCs w:val="28"/>
        </w:rPr>
        <w:tab/>
      </w:r>
    </w:p>
    <w:p w:rsidR="00972970" w:rsidRDefault="002F2B4C" w:rsidP="002F2B4C">
      <w:pPr>
        <w:ind w:right="84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С.К. Олейник</w:t>
      </w: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sectPr w:rsidR="00C91E7C" w:rsidSect="0075032A">
      <w:headerReference w:type="default" r:id="rId9"/>
      <w:footerReference w:type="default" r:id="rId10"/>
      <w:pgSz w:w="11906" w:h="16838"/>
      <w:pgMar w:top="530" w:right="850" w:bottom="851" w:left="1701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F0D" w:rsidRDefault="004B0F0D" w:rsidP="00B73EBB">
      <w:r>
        <w:separator/>
      </w:r>
    </w:p>
  </w:endnote>
  <w:endnote w:type="continuationSeparator" w:id="0">
    <w:p w:rsidR="004B0F0D" w:rsidRDefault="004B0F0D" w:rsidP="00B73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EBB" w:rsidRDefault="00B73EBB">
    <w:pPr>
      <w:pStyle w:val="a7"/>
      <w:jc w:val="right"/>
    </w:pPr>
  </w:p>
  <w:p w:rsidR="00B73EBB" w:rsidRDefault="00B73EB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F0D" w:rsidRDefault="004B0F0D" w:rsidP="00B73EBB">
      <w:r>
        <w:separator/>
      </w:r>
    </w:p>
  </w:footnote>
  <w:footnote w:type="continuationSeparator" w:id="0">
    <w:p w:rsidR="004B0F0D" w:rsidRDefault="004B0F0D" w:rsidP="00B73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B4C" w:rsidRDefault="002F2B4C" w:rsidP="002F2B4C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D983A33"/>
    <w:multiLevelType w:val="hybridMultilevel"/>
    <w:tmpl w:val="E9806AF6"/>
    <w:lvl w:ilvl="0" w:tplc="AEFEE7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6ED3933"/>
    <w:multiLevelType w:val="hybridMultilevel"/>
    <w:tmpl w:val="3F16824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28EE"/>
    <w:rsid w:val="000307A5"/>
    <w:rsid w:val="00053902"/>
    <w:rsid w:val="00060C31"/>
    <w:rsid w:val="000C38CE"/>
    <w:rsid w:val="000E2A20"/>
    <w:rsid w:val="000F1FC5"/>
    <w:rsid w:val="0011229B"/>
    <w:rsid w:val="00123950"/>
    <w:rsid w:val="00125228"/>
    <w:rsid w:val="001412ED"/>
    <w:rsid w:val="00147B00"/>
    <w:rsid w:val="001573F4"/>
    <w:rsid w:val="00191F76"/>
    <w:rsid w:val="001A5B60"/>
    <w:rsid w:val="001E226D"/>
    <w:rsid w:val="001F3625"/>
    <w:rsid w:val="00294DA3"/>
    <w:rsid w:val="002A043A"/>
    <w:rsid w:val="002B1016"/>
    <w:rsid w:val="002C3C98"/>
    <w:rsid w:val="002E7CBA"/>
    <w:rsid w:val="002F0C8B"/>
    <w:rsid w:val="002F2B4C"/>
    <w:rsid w:val="003052DB"/>
    <w:rsid w:val="00334DDF"/>
    <w:rsid w:val="003610C5"/>
    <w:rsid w:val="00365F44"/>
    <w:rsid w:val="0037230E"/>
    <w:rsid w:val="00393026"/>
    <w:rsid w:val="003F5D72"/>
    <w:rsid w:val="004041E3"/>
    <w:rsid w:val="004547FB"/>
    <w:rsid w:val="0045534B"/>
    <w:rsid w:val="00460359"/>
    <w:rsid w:val="00481B35"/>
    <w:rsid w:val="00492114"/>
    <w:rsid w:val="004B0F0D"/>
    <w:rsid w:val="004E3A25"/>
    <w:rsid w:val="00512379"/>
    <w:rsid w:val="005224D2"/>
    <w:rsid w:val="0053111F"/>
    <w:rsid w:val="00541E80"/>
    <w:rsid w:val="00544EDC"/>
    <w:rsid w:val="00563C8A"/>
    <w:rsid w:val="005E2C0E"/>
    <w:rsid w:val="00605F54"/>
    <w:rsid w:val="0060649E"/>
    <w:rsid w:val="0061012D"/>
    <w:rsid w:val="006233CD"/>
    <w:rsid w:val="00664882"/>
    <w:rsid w:val="006D62C1"/>
    <w:rsid w:val="006E7E00"/>
    <w:rsid w:val="006F1851"/>
    <w:rsid w:val="00720C45"/>
    <w:rsid w:val="007447BF"/>
    <w:rsid w:val="0075032A"/>
    <w:rsid w:val="007535B3"/>
    <w:rsid w:val="007647EF"/>
    <w:rsid w:val="008276EA"/>
    <w:rsid w:val="0084073D"/>
    <w:rsid w:val="008507A3"/>
    <w:rsid w:val="00874F88"/>
    <w:rsid w:val="00887A84"/>
    <w:rsid w:val="008A00DE"/>
    <w:rsid w:val="008C3091"/>
    <w:rsid w:val="008D2968"/>
    <w:rsid w:val="008D5C72"/>
    <w:rsid w:val="00910761"/>
    <w:rsid w:val="00922687"/>
    <w:rsid w:val="009348C4"/>
    <w:rsid w:val="00963355"/>
    <w:rsid w:val="00972970"/>
    <w:rsid w:val="009A28EE"/>
    <w:rsid w:val="009B2A64"/>
    <w:rsid w:val="009C0A21"/>
    <w:rsid w:val="009F5065"/>
    <w:rsid w:val="00A85DA0"/>
    <w:rsid w:val="00AA6CC5"/>
    <w:rsid w:val="00AB7DF7"/>
    <w:rsid w:val="00AC6264"/>
    <w:rsid w:val="00AD7A38"/>
    <w:rsid w:val="00B41616"/>
    <w:rsid w:val="00B73EBB"/>
    <w:rsid w:val="00B829C5"/>
    <w:rsid w:val="00BD02C0"/>
    <w:rsid w:val="00BD694F"/>
    <w:rsid w:val="00BD6994"/>
    <w:rsid w:val="00C13C11"/>
    <w:rsid w:val="00C14395"/>
    <w:rsid w:val="00C91E7C"/>
    <w:rsid w:val="00CB7D80"/>
    <w:rsid w:val="00CF3F69"/>
    <w:rsid w:val="00D260FF"/>
    <w:rsid w:val="00D63280"/>
    <w:rsid w:val="00DA7E6E"/>
    <w:rsid w:val="00DB10C9"/>
    <w:rsid w:val="00DC30D7"/>
    <w:rsid w:val="00E32168"/>
    <w:rsid w:val="00E40A07"/>
    <w:rsid w:val="00E41C50"/>
    <w:rsid w:val="00E54A18"/>
    <w:rsid w:val="00E63FEC"/>
    <w:rsid w:val="00E90052"/>
    <w:rsid w:val="00E92CD0"/>
    <w:rsid w:val="00EA060D"/>
    <w:rsid w:val="00EA1392"/>
    <w:rsid w:val="00F027F8"/>
    <w:rsid w:val="00F05810"/>
    <w:rsid w:val="00F10065"/>
    <w:rsid w:val="00F20E96"/>
    <w:rsid w:val="00F35230"/>
    <w:rsid w:val="00F35C9D"/>
    <w:rsid w:val="00F6403B"/>
    <w:rsid w:val="00F94D10"/>
    <w:rsid w:val="00F96FFA"/>
    <w:rsid w:val="00FA1DC3"/>
    <w:rsid w:val="00FB5AFC"/>
    <w:rsid w:val="00FC02A7"/>
    <w:rsid w:val="00FC5020"/>
    <w:rsid w:val="00FD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04BCAC-2DBA-45E9-AEB1-F87AAACE1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2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348C4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6D62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D62C1"/>
    <w:rPr>
      <w:rFonts w:ascii="Courier New" w:eastAsia="Courier New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6D62C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9348C4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5C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C9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header"/>
    <w:basedOn w:val="a"/>
    <w:link w:val="a6"/>
    <w:uiPriority w:val="99"/>
    <w:unhideWhenUsed/>
    <w:rsid w:val="00B73E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3E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B73E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3EB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59"/>
    <w:rsid w:val="00C91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60359"/>
    <w:pPr>
      <w:ind w:left="720"/>
      <w:contextualSpacing/>
    </w:pPr>
  </w:style>
  <w:style w:type="paragraph" w:styleId="ab">
    <w:name w:val="Body Text Indent"/>
    <w:basedOn w:val="a"/>
    <w:link w:val="ac"/>
    <w:uiPriority w:val="99"/>
    <w:rsid w:val="00B829C5"/>
    <w:pPr>
      <w:suppressAutoHyphens w:val="0"/>
      <w:ind w:firstLine="567"/>
      <w:jc w:val="both"/>
    </w:pPr>
    <w:rPr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B829C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d">
    <w:name w:val="Содержимое таблицы"/>
    <w:basedOn w:val="a"/>
    <w:rsid w:val="00B829C5"/>
    <w:pPr>
      <w:widowControl w:val="0"/>
      <w:suppressLineNumbers/>
    </w:pPr>
    <w:rPr>
      <w:kern w:val="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1FE5B-2203-4487-B6BB-5444270C5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Михаил Шумский</cp:lastModifiedBy>
  <cp:revision>3</cp:revision>
  <cp:lastPrinted>2021-03-03T08:37:00Z</cp:lastPrinted>
  <dcterms:created xsi:type="dcterms:W3CDTF">2021-05-25T11:26:00Z</dcterms:created>
  <dcterms:modified xsi:type="dcterms:W3CDTF">2021-05-31T06:26:00Z</dcterms:modified>
</cp:coreProperties>
</file>