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27" w:rsidRPr="00D852B0" w:rsidRDefault="00C73127" w:rsidP="00937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A76153" wp14:editId="654D880A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127" w:rsidRPr="00D852B0" w:rsidRDefault="00C73127" w:rsidP="00C73127">
      <w:pPr>
        <w:spacing w:after="0" w:line="240" w:lineRule="auto"/>
        <w:ind w:left="-426" w:firstLine="85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</w:t>
      </w:r>
    </w:p>
    <w:p w:rsidR="00C73127" w:rsidRPr="00D852B0" w:rsidRDefault="00C73127" w:rsidP="00C73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Пластуновского сельского поселения</w:t>
      </w:r>
    </w:p>
    <w:p w:rsidR="00C73127" w:rsidRPr="00D852B0" w:rsidRDefault="00C73127" w:rsidP="00C73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Динского района</w:t>
      </w:r>
    </w:p>
    <w:p w:rsidR="00C73127" w:rsidRPr="00D852B0" w:rsidRDefault="00C73127" w:rsidP="00C73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73127" w:rsidRPr="00D852B0" w:rsidRDefault="00C73127" w:rsidP="00C73127">
      <w:pPr>
        <w:spacing w:after="0" w:line="240" w:lineRule="auto"/>
        <w:ind w:left="-426" w:firstLine="85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РЕШЕНИЕ</w:t>
      </w:r>
    </w:p>
    <w:p w:rsidR="00C73127" w:rsidRPr="00D852B0" w:rsidRDefault="00C73127" w:rsidP="00C73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127" w:rsidRPr="00D852B0" w:rsidRDefault="00C73127" w:rsidP="0093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08E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29.07.2020 г.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08E">
        <w:rPr>
          <w:rFonts w:ascii="Times New Roman" w:eastAsia="Times New Roman" w:hAnsi="Times New Roman" w:cs="Times New Roman"/>
          <w:sz w:val="28"/>
          <w:szCs w:val="28"/>
          <w:lang w:eastAsia="ru-RU"/>
        </w:rPr>
        <w:t>56-17/4</w:t>
      </w:r>
    </w:p>
    <w:p w:rsidR="00C73127" w:rsidRPr="00D852B0" w:rsidRDefault="00C73127" w:rsidP="00C73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C73127" w:rsidRDefault="00C73127" w:rsidP="00C73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0C0" w:rsidRDefault="008470C0" w:rsidP="00C73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B37" w:rsidRDefault="00D90B37" w:rsidP="001C0A32">
      <w:pPr>
        <w:pStyle w:val="Standard"/>
        <w:ind w:right="-284"/>
        <w:jc w:val="center"/>
        <w:rPr>
          <w:sz w:val="29"/>
          <w:szCs w:val="33"/>
        </w:rPr>
      </w:pPr>
    </w:p>
    <w:p w:rsidR="00D90B37" w:rsidRDefault="00C47F98" w:rsidP="001C0A32">
      <w:pPr>
        <w:pStyle w:val="Standard"/>
        <w:ind w:right="-284"/>
        <w:jc w:val="center"/>
        <w:rPr>
          <w:sz w:val="29"/>
          <w:szCs w:val="33"/>
        </w:rPr>
      </w:pPr>
      <w:r>
        <w:rPr>
          <w:b/>
          <w:sz w:val="28"/>
          <w:szCs w:val="28"/>
        </w:rPr>
        <w:t>Об у</w:t>
      </w:r>
      <w:r w:rsidR="00C73127">
        <w:rPr>
          <w:b/>
          <w:sz w:val="28"/>
          <w:szCs w:val="28"/>
        </w:rPr>
        <w:t>становлении требований к качеству</w:t>
      </w:r>
      <w:r>
        <w:rPr>
          <w:b/>
          <w:sz w:val="28"/>
          <w:szCs w:val="28"/>
        </w:rPr>
        <w:t xml:space="preserve"> услуг, предоставляемых согласно гарантированному перечню услуг по погребению на территории </w:t>
      </w:r>
      <w:r w:rsidR="00C73127">
        <w:rPr>
          <w:b/>
          <w:sz w:val="28"/>
          <w:szCs w:val="28"/>
        </w:rPr>
        <w:t xml:space="preserve">Пластуновского </w:t>
      </w:r>
      <w:r>
        <w:rPr>
          <w:b/>
          <w:sz w:val="28"/>
          <w:szCs w:val="28"/>
        </w:rPr>
        <w:t>сельского поселения Динского района</w:t>
      </w:r>
    </w:p>
    <w:p w:rsidR="000C54F8" w:rsidRDefault="000C54F8" w:rsidP="001C0A32">
      <w:pPr>
        <w:pStyle w:val="Standard"/>
        <w:ind w:right="-284"/>
        <w:rPr>
          <w:rFonts w:eastAsia="Arial CYR" w:cs="Arial CYR"/>
          <w:sz w:val="28"/>
          <w:szCs w:val="28"/>
        </w:rPr>
      </w:pPr>
    </w:p>
    <w:p w:rsidR="00D240BE" w:rsidRDefault="00D240BE" w:rsidP="001C0A32">
      <w:pPr>
        <w:pStyle w:val="Standard"/>
        <w:ind w:right="-284"/>
        <w:rPr>
          <w:rFonts w:eastAsia="Arial CYR" w:cs="Arial CYR"/>
          <w:sz w:val="28"/>
          <w:szCs w:val="28"/>
        </w:rPr>
      </w:pPr>
    </w:p>
    <w:p w:rsidR="00DE08A2" w:rsidRDefault="00DE08A2" w:rsidP="00DE08A2">
      <w:pPr>
        <w:pStyle w:val="Standard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12.01.1996 № 8-ФЗ «О погребении и похоронном деле», </w:t>
      </w:r>
      <w:r w:rsidRPr="00F04EF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F04E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F04EF2">
        <w:rPr>
          <w:sz w:val="28"/>
          <w:szCs w:val="28"/>
        </w:rPr>
        <w:t xml:space="preserve">от 19 декабря 2016 г. </w:t>
      </w:r>
      <w:r>
        <w:rPr>
          <w:sz w:val="28"/>
          <w:szCs w:val="28"/>
        </w:rPr>
        <w:t>№ 444-ФЗ «</w:t>
      </w:r>
      <w:r w:rsidRPr="00F04EF2">
        <w:rPr>
          <w:sz w:val="28"/>
          <w:szCs w:val="28"/>
        </w:rPr>
        <w:t xml:space="preserve">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</w:t>
      </w:r>
      <w:r>
        <w:rPr>
          <w:sz w:val="28"/>
          <w:szCs w:val="28"/>
        </w:rPr>
        <w:t>«</w:t>
      </w:r>
      <w:r w:rsidRPr="00F04EF2">
        <w:rPr>
          <w:sz w:val="28"/>
          <w:szCs w:val="28"/>
        </w:rPr>
        <w:t>О дополнительных мерах государственной поддержки семей, имеющих детей</w:t>
      </w:r>
      <w:r>
        <w:rPr>
          <w:sz w:val="28"/>
          <w:szCs w:val="28"/>
        </w:rPr>
        <w:t xml:space="preserve">», Уставом </w:t>
      </w:r>
      <w:r w:rsidR="00C73127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сельского поселения Динского района, Совет </w:t>
      </w:r>
      <w:r w:rsidR="00C73127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сельского поселения Динского района р е ш и л:</w:t>
      </w:r>
    </w:p>
    <w:p w:rsidR="00C47F98" w:rsidRDefault="00EA43F2" w:rsidP="001C0A32">
      <w:pPr>
        <w:pStyle w:val="Standard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требования к качеству услуг, предоставляемых согласно гарантированному перечню услуг по погребению на территории </w:t>
      </w:r>
      <w:r w:rsidR="00C73127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сельского поселе</w:t>
      </w:r>
      <w:r w:rsidR="008470C0">
        <w:rPr>
          <w:sz w:val="28"/>
          <w:szCs w:val="28"/>
        </w:rPr>
        <w:t>ния Динского района (приложение</w:t>
      </w:r>
      <w:r>
        <w:rPr>
          <w:sz w:val="28"/>
          <w:szCs w:val="28"/>
        </w:rPr>
        <w:t>).</w:t>
      </w:r>
    </w:p>
    <w:p w:rsidR="00EA43F2" w:rsidRPr="008470C0" w:rsidRDefault="00C73127" w:rsidP="008470C0">
      <w:pPr>
        <w:pStyle w:val="Standard"/>
        <w:ind w:right="-284"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 w:rsidR="00EA43F2">
        <w:rPr>
          <w:sz w:val="28"/>
          <w:szCs w:val="28"/>
        </w:rPr>
        <w:t xml:space="preserve">. Контроль за выполнением настоящего решения возложить на </w:t>
      </w:r>
      <w:r w:rsidR="00F04EF2">
        <w:rPr>
          <w:sz w:val="28"/>
          <w:szCs w:val="28"/>
        </w:rPr>
        <w:t xml:space="preserve">администрацию </w:t>
      </w:r>
      <w:r w:rsidR="008470C0">
        <w:rPr>
          <w:sz w:val="28"/>
          <w:szCs w:val="28"/>
        </w:rPr>
        <w:t>Пластунов</w:t>
      </w:r>
      <w:r w:rsidR="00F04EF2">
        <w:rPr>
          <w:sz w:val="28"/>
          <w:szCs w:val="28"/>
        </w:rPr>
        <w:t>ского сельского поселения</w:t>
      </w:r>
      <w:r w:rsidR="00374EEE">
        <w:rPr>
          <w:sz w:val="28"/>
          <w:szCs w:val="28"/>
        </w:rPr>
        <w:t xml:space="preserve"> </w:t>
      </w:r>
      <w:r w:rsidR="00374EEE" w:rsidRPr="008470C0">
        <w:rPr>
          <w:rFonts w:cs="Times New Roman"/>
          <w:sz w:val="28"/>
          <w:szCs w:val="28"/>
        </w:rPr>
        <w:t>Динского района</w:t>
      </w:r>
      <w:r w:rsidR="004F3D7C" w:rsidRPr="008470C0">
        <w:rPr>
          <w:rFonts w:cs="Times New Roman"/>
          <w:sz w:val="28"/>
          <w:szCs w:val="28"/>
        </w:rPr>
        <w:t>.</w:t>
      </w:r>
    </w:p>
    <w:p w:rsidR="008470C0" w:rsidRPr="008470C0" w:rsidRDefault="00C73127" w:rsidP="008470C0">
      <w:pPr>
        <w:shd w:val="clear" w:color="auto" w:fill="FFFFFF"/>
        <w:tabs>
          <w:tab w:val="left" w:pos="1085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C0">
        <w:rPr>
          <w:rFonts w:ascii="Times New Roman" w:hAnsi="Times New Roman" w:cs="Times New Roman"/>
          <w:sz w:val="28"/>
          <w:szCs w:val="28"/>
        </w:rPr>
        <w:t>3</w:t>
      </w:r>
      <w:r w:rsidR="00F04EF2" w:rsidRPr="008470C0">
        <w:rPr>
          <w:rFonts w:ascii="Times New Roman" w:hAnsi="Times New Roman" w:cs="Times New Roman"/>
          <w:sz w:val="28"/>
          <w:szCs w:val="28"/>
        </w:rPr>
        <w:t>. Общему</w:t>
      </w:r>
      <w:r w:rsidR="008470C0">
        <w:rPr>
          <w:rFonts w:ascii="Times New Roman" w:hAnsi="Times New Roman" w:cs="Times New Roman"/>
          <w:sz w:val="28"/>
          <w:szCs w:val="28"/>
        </w:rPr>
        <w:t xml:space="preserve"> отделу администрации Пластунов</w:t>
      </w:r>
      <w:r w:rsidR="00F04EF2" w:rsidRPr="008470C0">
        <w:rPr>
          <w:rFonts w:ascii="Times New Roman" w:hAnsi="Times New Roman" w:cs="Times New Roman"/>
          <w:sz w:val="28"/>
          <w:szCs w:val="28"/>
        </w:rPr>
        <w:t>ского сельского поселения Динского района</w:t>
      </w:r>
      <w:r w:rsidR="00D240BE" w:rsidRPr="008470C0">
        <w:rPr>
          <w:rFonts w:ascii="Times New Roman" w:hAnsi="Times New Roman" w:cs="Times New Roman"/>
          <w:sz w:val="28"/>
          <w:szCs w:val="28"/>
        </w:rPr>
        <w:t xml:space="preserve"> </w:t>
      </w:r>
      <w:r w:rsidR="008470C0">
        <w:rPr>
          <w:rFonts w:ascii="Times New Roman" w:hAnsi="Times New Roman" w:cs="Times New Roman"/>
          <w:sz w:val="28"/>
          <w:szCs w:val="28"/>
        </w:rPr>
        <w:t>о</w:t>
      </w:r>
      <w:r w:rsidR="008470C0" w:rsidRPr="00847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настоящее решение в газете «</w:t>
      </w:r>
      <w:r w:rsidR="008470C0" w:rsidRPr="008470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Пластуновские известия</w:t>
      </w:r>
      <w:r w:rsidR="008470C0" w:rsidRPr="008470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90B37" w:rsidRPr="001C5873" w:rsidRDefault="00073A71" w:rsidP="008470C0">
      <w:pPr>
        <w:pStyle w:val="1"/>
        <w:keepNext w:val="0"/>
        <w:ind w:right="-284" w:firstLine="708"/>
        <w:jc w:val="both"/>
        <w:rPr>
          <w:rFonts w:eastAsia="Arial CYR" w:cs="Arial CYR"/>
          <w:b w:val="0"/>
          <w:bCs w:val="0"/>
          <w:szCs w:val="28"/>
        </w:rPr>
      </w:pPr>
      <w:r>
        <w:rPr>
          <w:rFonts w:eastAsia="Arial CYR" w:cs="Times New Roman"/>
          <w:b w:val="0"/>
          <w:bCs w:val="0"/>
          <w:szCs w:val="28"/>
        </w:rPr>
        <w:lastRenderedPageBreak/>
        <w:t>4</w:t>
      </w:r>
      <w:r w:rsidR="00D90B37" w:rsidRPr="008470C0">
        <w:rPr>
          <w:rFonts w:eastAsia="Arial CYR" w:cs="Times New Roman"/>
          <w:b w:val="0"/>
          <w:bCs w:val="0"/>
          <w:szCs w:val="28"/>
        </w:rPr>
        <w:t>.</w:t>
      </w:r>
      <w:r w:rsidR="004F3D7C" w:rsidRPr="008470C0">
        <w:rPr>
          <w:rFonts w:eastAsia="Arial CYR" w:cs="Times New Roman"/>
          <w:b w:val="0"/>
          <w:bCs w:val="0"/>
          <w:szCs w:val="28"/>
        </w:rPr>
        <w:t xml:space="preserve"> </w:t>
      </w:r>
      <w:r w:rsidR="00790C48" w:rsidRPr="008470C0">
        <w:rPr>
          <w:rFonts w:cs="Times New Roman"/>
          <w:b w:val="0"/>
          <w:szCs w:val="28"/>
        </w:rPr>
        <w:t xml:space="preserve">Настоящее </w:t>
      </w:r>
      <w:r w:rsidR="001C5873" w:rsidRPr="008470C0">
        <w:rPr>
          <w:rFonts w:cs="Times New Roman"/>
          <w:b w:val="0"/>
          <w:szCs w:val="28"/>
        </w:rPr>
        <w:t>решение</w:t>
      </w:r>
      <w:r w:rsidR="00790C48" w:rsidRPr="008470C0">
        <w:rPr>
          <w:rFonts w:cs="Times New Roman"/>
          <w:b w:val="0"/>
          <w:szCs w:val="28"/>
        </w:rPr>
        <w:t xml:space="preserve"> </w:t>
      </w:r>
      <w:r w:rsidR="008A1F8B" w:rsidRPr="008470C0">
        <w:rPr>
          <w:rFonts w:cs="Times New Roman"/>
          <w:b w:val="0"/>
          <w:szCs w:val="28"/>
        </w:rPr>
        <w:t>вступает</w:t>
      </w:r>
      <w:r w:rsidR="008A1F8B">
        <w:rPr>
          <w:rFonts w:ascii="Roboto Condensed" w:hAnsi="Roboto Condensed"/>
          <w:b w:val="0"/>
          <w:szCs w:val="28"/>
        </w:rPr>
        <w:t xml:space="preserve"> в силу со дня его опубликования и </w:t>
      </w:r>
      <w:r w:rsidR="00790C48" w:rsidRPr="001C5873">
        <w:rPr>
          <w:rFonts w:ascii="Roboto Condensed" w:hAnsi="Roboto Condensed"/>
          <w:b w:val="0"/>
          <w:szCs w:val="28"/>
        </w:rPr>
        <w:t>распространяется на правоотношения, возникшие с 1 февраля 20</w:t>
      </w:r>
      <w:r w:rsidR="00091FA2">
        <w:rPr>
          <w:rFonts w:ascii="Roboto Condensed" w:hAnsi="Roboto Condensed"/>
          <w:b w:val="0"/>
          <w:szCs w:val="28"/>
        </w:rPr>
        <w:t>20</w:t>
      </w:r>
      <w:r w:rsidR="00790C48" w:rsidRPr="001C5873">
        <w:rPr>
          <w:rFonts w:ascii="Roboto Condensed" w:hAnsi="Roboto Condensed"/>
          <w:b w:val="0"/>
          <w:szCs w:val="28"/>
        </w:rPr>
        <w:t xml:space="preserve"> года.</w:t>
      </w:r>
    </w:p>
    <w:p w:rsidR="00D90B37" w:rsidRDefault="00D90B37" w:rsidP="001C0A32">
      <w:pPr>
        <w:pStyle w:val="Standard"/>
        <w:ind w:right="-284" w:firstLine="709"/>
        <w:jc w:val="both"/>
        <w:rPr>
          <w:rFonts w:eastAsia="Arial CYR" w:cs="Arial CYR"/>
          <w:sz w:val="28"/>
          <w:szCs w:val="28"/>
        </w:rPr>
      </w:pPr>
    </w:p>
    <w:p w:rsidR="008470C0" w:rsidRDefault="008470C0" w:rsidP="001C0A32">
      <w:pPr>
        <w:pStyle w:val="Standard"/>
        <w:ind w:right="-284" w:firstLine="709"/>
        <w:jc w:val="both"/>
        <w:rPr>
          <w:rFonts w:eastAsia="Arial CYR" w:cs="Arial CYR"/>
          <w:sz w:val="28"/>
          <w:szCs w:val="28"/>
        </w:rPr>
      </w:pP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</w:t>
      </w: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А.А.Козелков</w:t>
      </w: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Пластуновского</w:t>
      </w:r>
    </w:p>
    <w:p w:rsidR="00C73127" w:rsidRPr="00E201F7" w:rsidRDefault="00C73127" w:rsidP="00C73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201F7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С.К.Олейник</w:t>
      </w:r>
      <w:proofErr w:type="spellEnd"/>
    </w:p>
    <w:p w:rsidR="0057719C" w:rsidRDefault="0057719C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7F37A6" w:rsidRDefault="007F37A6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93708E" w:rsidRDefault="0093708E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93708E" w:rsidRDefault="0093708E" w:rsidP="001C0A32">
      <w:pPr>
        <w:widowControl w:val="0"/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9D2C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9D2CD7" w:rsidRDefault="009D2CD7" w:rsidP="0093708E">
      <w:pPr>
        <w:widowControl w:val="0"/>
        <w:suppressAutoHyphens/>
        <w:autoSpaceDN w:val="0"/>
        <w:spacing w:after="0" w:line="240" w:lineRule="auto"/>
        <w:ind w:left="6372" w:hanging="702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 w:rsidRPr="009D2CD7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9D2CD7" w:rsidRDefault="009D2CD7" w:rsidP="0093708E">
      <w:pPr>
        <w:widowControl w:val="0"/>
        <w:suppressAutoHyphens/>
        <w:autoSpaceDN w:val="0"/>
        <w:spacing w:after="0" w:line="240" w:lineRule="auto"/>
        <w:ind w:left="5664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к решению Совета</w:t>
      </w:r>
    </w:p>
    <w:p w:rsidR="009D2CD7" w:rsidRDefault="00C73127" w:rsidP="0093708E">
      <w:pPr>
        <w:widowControl w:val="0"/>
        <w:suppressAutoHyphens/>
        <w:autoSpaceDN w:val="0"/>
        <w:spacing w:after="0" w:line="240" w:lineRule="auto"/>
        <w:ind w:left="5664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Пластунов</w:t>
      </w:r>
      <w:r w:rsidR="009D2CD7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ского</w:t>
      </w:r>
    </w:p>
    <w:p w:rsidR="009D2CD7" w:rsidRDefault="009D2CD7" w:rsidP="0093708E">
      <w:pPr>
        <w:widowControl w:val="0"/>
        <w:suppressAutoHyphens/>
        <w:autoSpaceDN w:val="0"/>
        <w:spacing w:after="0" w:line="240" w:lineRule="auto"/>
        <w:ind w:left="5664" w:firstLine="6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сельского поселения</w:t>
      </w:r>
    </w:p>
    <w:p w:rsidR="009D2CD7" w:rsidRDefault="0093708E" w:rsidP="0093708E">
      <w:pPr>
        <w:widowControl w:val="0"/>
        <w:suppressAutoHyphens/>
        <w:autoSpaceDN w:val="0"/>
        <w:spacing w:after="0" w:line="240" w:lineRule="auto"/>
        <w:ind w:left="5664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от 29.07.2020 г.</w:t>
      </w:r>
      <w:bookmarkStart w:id="0" w:name="_GoBack"/>
      <w:bookmarkEnd w:id="0"/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№ 56-17/4</w:t>
      </w:r>
    </w:p>
    <w:p w:rsidR="009D2CD7" w:rsidRDefault="009D2CD7" w:rsidP="009D2C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</w:p>
    <w:p w:rsidR="005F0AC4" w:rsidRDefault="009D2CD7" w:rsidP="009D2C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</w:pPr>
      <w:r w:rsidRPr="005F0AC4"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  <w:t>Требования к качеству услуг, предоставляемых согласно гарантированному перечню услуг по погребению на территории</w:t>
      </w:r>
    </w:p>
    <w:p w:rsidR="009D2CD7" w:rsidRDefault="009D2CD7" w:rsidP="009D2C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</w:pPr>
      <w:r w:rsidRPr="005F0AC4"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  <w:r w:rsidR="008470C0"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  <w:t>Пластуновс</w:t>
      </w:r>
      <w:r w:rsidRPr="005F0AC4"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  <w:t>кого сельского поселения Динского района</w:t>
      </w:r>
    </w:p>
    <w:p w:rsidR="005F0AC4" w:rsidRDefault="005F0AC4" w:rsidP="009D2C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F0AC4" w:rsidTr="00A92BA9">
        <w:tc>
          <w:tcPr>
            <w:tcW w:w="3397" w:type="dxa"/>
          </w:tcPr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5948" w:type="dxa"/>
          </w:tcPr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1. Оформление в поликлинике или морге медицинского заключения о смерти;</w:t>
            </w:r>
          </w:p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2. Оформление в отделе 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ЗАГСа</w:t>
            </w:r>
            <w:proofErr w:type="spellEnd"/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свидетельства о смерти;</w:t>
            </w:r>
          </w:p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3. Оформление документов, необходимых для погребения.</w:t>
            </w:r>
          </w:p>
        </w:tc>
      </w:tr>
      <w:tr w:rsidR="005F0AC4" w:rsidTr="00A92BA9">
        <w:tc>
          <w:tcPr>
            <w:tcW w:w="3397" w:type="dxa"/>
          </w:tcPr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948" w:type="dxa"/>
          </w:tcPr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1. Изготовление из строганного пиломатериала с обивкой наружной и внутренней сторон гроба «вгладь» хлопчатобумажной тканью:</w:t>
            </w:r>
          </w:p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- взрослого</w:t>
            </w:r>
            <w:r w:rsidR="00D077FB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- длиной 1,4-2,2 м.</w:t>
            </w:r>
          </w:p>
          <w:p w:rsidR="005F0AC4" w:rsidRDefault="005F0AC4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- подросткового – длиной </w:t>
            </w:r>
            <w:r w:rsidR="00D077FB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1,0-</w:t>
            </w: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1,4</w:t>
            </w:r>
            <w:r w:rsidR="00D077FB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м.</w:t>
            </w:r>
          </w:p>
          <w:p w:rsidR="00D077FB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- детского – длиной 0,95-1 м.</w:t>
            </w:r>
          </w:p>
          <w:p w:rsidR="00D077FB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2. Доставка гроба и других предметов, необходимых для погребения, по адресу (без поднятия на этаж)</w:t>
            </w:r>
          </w:p>
        </w:tc>
      </w:tr>
      <w:tr w:rsidR="005F0AC4" w:rsidTr="00A92BA9">
        <w:tc>
          <w:tcPr>
            <w:tcW w:w="3397" w:type="dxa"/>
          </w:tcPr>
          <w:p w:rsidR="005F0AC4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Перевозка тела умершего на кладбище</w:t>
            </w:r>
          </w:p>
        </w:tc>
        <w:tc>
          <w:tcPr>
            <w:tcW w:w="5948" w:type="dxa"/>
          </w:tcPr>
          <w:p w:rsidR="005F0AC4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Предоставление автокатафалка для перевозки гроба с телом умершего на кладбище</w:t>
            </w:r>
          </w:p>
        </w:tc>
      </w:tr>
      <w:tr w:rsidR="005F0AC4" w:rsidTr="00A92BA9">
        <w:tc>
          <w:tcPr>
            <w:tcW w:w="3397" w:type="dxa"/>
          </w:tcPr>
          <w:p w:rsidR="005F0AC4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5948" w:type="dxa"/>
          </w:tcPr>
          <w:p w:rsidR="005F0AC4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1. Копка могилы механизированным способом с зачисткой вручную на плановом участке в соответствии с планировкой кладбища;</w:t>
            </w:r>
          </w:p>
          <w:p w:rsidR="00A92BA9" w:rsidRDefault="00D077FB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2. Закрытие крышки гроба на защелку и опускание гроба в </w:t>
            </w:r>
            <w:r w:rsidR="00A92BA9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>могилу;</w:t>
            </w:r>
          </w:p>
          <w:p w:rsidR="00D077FB" w:rsidRDefault="00A92BA9" w:rsidP="005F0A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3. Засыпка могилы и устройство надмогильного холма. </w:t>
            </w:r>
          </w:p>
        </w:tc>
      </w:tr>
    </w:tbl>
    <w:p w:rsidR="005F0AC4" w:rsidRPr="005F0AC4" w:rsidRDefault="005F0AC4" w:rsidP="009D2C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DE08A2" w:rsidRDefault="00DE08A2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8470C0" w:rsidP="008470C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>Заместитель главы</w:t>
      </w:r>
      <w:r w:rsidR="00374EEE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ab/>
      </w:r>
      <w:r w:rsidR="00374EEE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ab/>
      </w:r>
      <w:r w:rsidR="00374EEE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ab/>
      </w:r>
      <w:r w:rsidR="00374EEE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ab/>
      </w:r>
      <w:r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 xml:space="preserve">                     </w:t>
      </w:r>
      <w:r w:rsidR="00374EEE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ab/>
      </w:r>
      <w:r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>А</w:t>
      </w:r>
      <w:r w:rsidR="00A92BA9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>.</w:t>
      </w:r>
      <w:r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>А</w:t>
      </w:r>
      <w:r w:rsidR="00A92BA9"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 xml:space="preserve">. </w:t>
      </w:r>
      <w:proofErr w:type="spellStart"/>
      <w:r>
        <w:rPr>
          <w:rFonts w:ascii="Times New Roman" w:eastAsia="Lucida Sans Unicode" w:hAnsi="Times New Roman" w:cs="Tahoma"/>
          <w:bCs/>
          <w:color w:val="000000"/>
          <w:kern w:val="3"/>
          <w:sz w:val="29"/>
          <w:szCs w:val="33"/>
          <w:lang w:eastAsia="ru-RU"/>
        </w:rPr>
        <w:t>Завгородний</w:t>
      </w:r>
      <w:proofErr w:type="spellEnd"/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4F3D7C" w:rsidRDefault="004F3D7C" w:rsidP="00577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p w:rsidR="00DE08A2" w:rsidRDefault="00DE08A2" w:rsidP="00374E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9"/>
          <w:szCs w:val="33"/>
          <w:lang w:eastAsia="ru-RU"/>
        </w:rPr>
      </w:pPr>
    </w:p>
    <w:sectPr w:rsidR="00DE08A2" w:rsidSect="008470C0">
      <w:pgSz w:w="11906" w:h="16838"/>
      <w:pgMar w:top="567" w:right="850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3"/>
    <w:rsid w:val="0006141C"/>
    <w:rsid w:val="00073A71"/>
    <w:rsid w:val="00091FA2"/>
    <w:rsid w:val="000C54F8"/>
    <w:rsid w:val="00115D99"/>
    <w:rsid w:val="001176E7"/>
    <w:rsid w:val="001C0A32"/>
    <w:rsid w:val="001C5873"/>
    <w:rsid w:val="00374EEE"/>
    <w:rsid w:val="003840F3"/>
    <w:rsid w:val="003F0C20"/>
    <w:rsid w:val="00467231"/>
    <w:rsid w:val="004B218B"/>
    <w:rsid w:val="004F3D7C"/>
    <w:rsid w:val="0053252C"/>
    <w:rsid w:val="00532EFE"/>
    <w:rsid w:val="00561D58"/>
    <w:rsid w:val="0056641E"/>
    <w:rsid w:val="0057719C"/>
    <w:rsid w:val="005D06D5"/>
    <w:rsid w:val="005F0AC4"/>
    <w:rsid w:val="006970BC"/>
    <w:rsid w:val="00726189"/>
    <w:rsid w:val="00737692"/>
    <w:rsid w:val="00790C48"/>
    <w:rsid w:val="007C0D23"/>
    <w:rsid w:val="007F37A6"/>
    <w:rsid w:val="008470C0"/>
    <w:rsid w:val="008A1F8B"/>
    <w:rsid w:val="008A2FC8"/>
    <w:rsid w:val="0093708E"/>
    <w:rsid w:val="009D2CD7"/>
    <w:rsid w:val="00A314E3"/>
    <w:rsid w:val="00A92BA9"/>
    <w:rsid w:val="00B35252"/>
    <w:rsid w:val="00C47F98"/>
    <w:rsid w:val="00C73127"/>
    <w:rsid w:val="00CE4A1B"/>
    <w:rsid w:val="00D077FB"/>
    <w:rsid w:val="00D240BE"/>
    <w:rsid w:val="00D34F1A"/>
    <w:rsid w:val="00D90B37"/>
    <w:rsid w:val="00DE08A2"/>
    <w:rsid w:val="00E04E39"/>
    <w:rsid w:val="00E06858"/>
    <w:rsid w:val="00E74B01"/>
    <w:rsid w:val="00EA43F2"/>
    <w:rsid w:val="00F04EF2"/>
    <w:rsid w:val="00F726EC"/>
    <w:rsid w:val="00F81321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46B6F-C085-46FF-B16D-E784505F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qFormat/>
    <w:rsid w:val="00D90B37"/>
    <w:pPr>
      <w:keepNext/>
      <w:jc w:val="center"/>
      <w:outlineLvl w:val="0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B37"/>
    <w:rPr>
      <w:rFonts w:ascii="Times New Roman" w:eastAsia="Times New Roman" w:hAnsi="Times New Roman" w:cs="Tahoma"/>
      <w:b/>
      <w:bCs/>
      <w:color w:val="000000"/>
      <w:kern w:val="3"/>
      <w:sz w:val="28"/>
      <w:szCs w:val="24"/>
      <w:lang w:bidi="en-US"/>
    </w:rPr>
  </w:style>
  <w:style w:type="paragraph" w:customStyle="1" w:styleId="Standard">
    <w:name w:val="Standard"/>
    <w:rsid w:val="00D90B3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ConsNormal">
    <w:name w:val="ConsNormal"/>
    <w:rsid w:val="00D90B37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</w:rPr>
  </w:style>
  <w:style w:type="paragraph" w:customStyle="1" w:styleId="Textbodyindent">
    <w:name w:val="Text body indent"/>
    <w:basedOn w:val="Standard"/>
    <w:rsid w:val="00D90B37"/>
    <w:pPr>
      <w:ind w:firstLine="72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E0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E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F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ONYX ONYX</dc:creator>
  <cp:keywords/>
  <dc:description/>
  <cp:lastModifiedBy>Михаил Шумский</cp:lastModifiedBy>
  <cp:revision>6</cp:revision>
  <cp:lastPrinted>2020-02-10T08:04:00Z</cp:lastPrinted>
  <dcterms:created xsi:type="dcterms:W3CDTF">2020-07-07T06:49:00Z</dcterms:created>
  <dcterms:modified xsi:type="dcterms:W3CDTF">2020-08-04T12:51:00Z</dcterms:modified>
</cp:coreProperties>
</file>