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B5E2A" w:rsidRDefault="00543375" w:rsidP="001D05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-421005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481"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83D2C" w:rsidRDefault="006D631E" w:rsidP="006D631E">
      <w:pPr>
        <w:rPr>
          <w:b/>
          <w:sz w:val="28"/>
          <w:szCs w:val="28"/>
        </w:rPr>
      </w:pPr>
    </w:p>
    <w:p w:rsidR="006D631E" w:rsidRPr="00E95481" w:rsidRDefault="00543375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3010">
        <w:rPr>
          <w:sz w:val="28"/>
          <w:szCs w:val="28"/>
        </w:rPr>
        <w:t>13.11.2020 г.</w:t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813010">
        <w:rPr>
          <w:sz w:val="28"/>
          <w:szCs w:val="28"/>
        </w:rPr>
        <w:tab/>
      </w:r>
      <w:r w:rsidR="00813010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813010">
        <w:rPr>
          <w:sz w:val="28"/>
          <w:szCs w:val="28"/>
        </w:rPr>
        <w:t>261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262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777AE0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</w:p>
    <w:p w:rsidR="00D94DDE" w:rsidRDefault="00AD7306" w:rsidP="00555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Динского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555F8E">
        <w:rPr>
          <w:b/>
          <w:sz w:val="28"/>
          <w:szCs w:val="28"/>
        </w:rPr>
        <w:t>Использование и охрана земель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6673FE" w:rsidRDefault="006673FE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>рационального использования и охраны земель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Динского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Динского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683D2C" w:rsidRPr="00264F2A" w:rsidRDefault="00683D2C" w:rsidP="00683D2C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1. Внести следующие изменения в постановление администрации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</w:t>
      </w:r>
      <w:r w:rsidRPr="00683D2C">
        <w:rPr>
          <w:sz w:val="28"/>
          <w:szCs w:val="28"/>
        </w:rPr>
        <w:t xml:space="preserve">от 13.11.2017 № 262 «Об утверждении муниципальной программы Пластуновского сельского поселения </w:t>
      </w:r>
      <w:proofErr w:type="spellStart"/>
      <w:r w:rsidRPr="00683D2C">
        <w:rPr>
          <w:sz w:val="28"/>
          <w:szCs w:val="28"/>
        </w:rPr>
        <w:t>Динского</w:t>
      </w:r>
      <w:proofErr w:type="spellEnd"/>
      <w:r w:rsidRPr="00683D2C">
        <w:rPr>
          <w:sz w:val="28"/>
          <w:szCs w:val="28"/>
        </w:rPr>
        <w:t xml:space="preserve"> района «Использование и охрана земель»</w:t>
      </w:r>
      <w:r w:rsidRPr="00264F2A">
        <w:rPr>
          <w:sz w:val="28"/>
          <w:szCs w:val="28"/>
        </w:rPr>
        <w:t>»:</w:t>
      </w:r>
    </w:p>
    <w:p w:rsidR="00683D2C" w:rsidRPr="00264F2A" w:rsidRDefault="00683D2C" w:rsidP="00683D2C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264F2A">
        <w:rPr>
          <w:sz w:val="28"/>
          <w:szCs w:val="28"/>
        </w:rPr>
        <w:t>Динского</w:t>
      </w:r>
      <w:proofErr w:type="spellEnd"/>
      <w:r w:rsidRPr="00264F2A">
        <w:rPr>
          <w:sz w:val="28"/>
          <w:szCs w:val="28"/>
        </w:rPr>
        <w:t xml:space="preserve"> района </w:t>
      </w:r>
      <w:r w:rsidRPr="00683D2C">
        <w:rPr>
          <w:sz w:val="28"/>
          <w:szCs w:val="28"/>
        </w:rPr>
        <w:t xml:space="preserve">от 13.11.2017 № 262 «Об утверждении муниципальной программы Пластуновского сельского поселения </w:t>
      </w:r>
      <w:proofErr w:type="spellStart"/>
      <w:r w:rsidRPr="00683D2C">
        <w:rPr>
          <w:sz w:val="28"/>
          <w:szCs w:val="28"/>
        </w:rPr>
        <w:t>Динского</w:t>
      </w:r>
      <w:proofErr w:type="spellEnd"/>
      <w:r w:rsidRPr="00683D2C">
        <w:rPr>
          <w:sz w:val="28"/>
          <w:szCs w:val="28"/>
        </w:rPr>
        <w:t xml:space="preserve"> района «Использование и охрана земель»</w:t>
      </w:r>
      <w:r w:rsidRPr="00264F2A">
        <w:rPr>
          <w:sz w:val="28"/>
          <w:szCs w:val="28"/>
        </w:rPr>
        <w:t>» изложить в новой редакции:</w:t>
      </w:r>
    </w:p>
    <w:p w:rsidR="00683D2C" w:rsidRPr="00264F2A" w:rsidRDefault="00683D2C" w:rsidP="00683D2C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>«</w:t>
      </w:r>
      <w:r w:rsidRPr="00683D2C">
        <w:rPr>
          <w:sz w:val="28"/>
          <w:szCs w:val="28"/>
        </w:rPr>
        <w:t xml:space="preserve">Об утверждении муниципальной программы Пластуновского сельского поселения </w:t>
      </w:r>
      <w:proofErr w:type="spellStart"/>
      <w:r w:rsidRPr="00683D2C">
        <w:rPr>
          <w:sz w:val="28"/>
          <w:szCs w:val="28"/>
        </w:rPr>
        <w:t>Динского</w:t>
      </w:r>
      <w:proofErr w:type="spellEnd"/>
      <w:r w:rsidRPr="00683D2C">
        <w:rPr>
          <w:sz w:val="28"/>
          <w:szCs w:val="28"/>
        </w:rPr>
        <w:t xml:space="preserve"> района «Использование и охрана земель»</w:t>
      </w:r>
      <w:r w:rsidRPr="00264F2A">
        <w:rPr>
          <w:sz w:val="28"/>
          <w:szCs w:val="28"/>
        </w:rPr>
        <w:t xml:space="preserve">» Срок реализации муниципальной программы 2018-2024 год». </w:t>
      </w:r>
    </w:p>
    <w:p w:rsidR="008E5053" w:rsidRDefault="00683D2C" w:rsidP="00683D2C">
      <w:pPr>
        <w:ind w:firstLine="851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1.2. </w:t>
      </w:r>
      <w:r w:rsidR="008E5053" w:rsidRPr="008E5053">
        <w:rPr>
          <w:sz w:val="28"/>
          <w:szCs w:val="28"/>
        </w:rPr>
        <w:t xml:space="preserve">пункт 1 постановления администрации Пластуновского сельского поселения </w:t>
      </w:r>
      <w:proofErr w:type="spellStart"/>
      <w:r w:rsidR="008E5053" w:rsidRPr="008E5053">
        <w:rPr>
          <w:sz w:val="28"/>
          <w:szCs w:val="28"/>
        </w:rPr>
        <w:t>Динского</w:t>
      </w:r>
      <w:proofErr w:type="spellEnd"/>
      <w:r w:rsidR="008E5053" w:rsidRPr="008E5053">
        <w:rPr>
          <w:sz w:val="28"/>
          <w:szCs w:val="28"/>
        </w:rPr>
        <w:t xml:space="preserve"> района от 13.11.2017 № 262 «Об утверждении муниципальной программы Пластуновского сельского поселения </w:t>
      </w:r>
      <w:proofErr w:type="spellStart"/>
      <w:r w:rsidR="008E5053" w:rsidRPr="008E5053">
        <w:rPr>
          <w:sz w:val="28"/>
          <w:szCs w:val="28"/>
        </w:rPr>
        <w:t>Динского</w:t>
      </w:r>
      <w:proofErr w:type="spellEnd"/>
      <w:r w:rsidR="008E5053" w:rsidRPr="008E5053">
        <w:rPr>
          <w:sz w:val="28"/>
          <w:szCs w:val="28"/>
        </w:rPr>
        <w:t xml:space="preserve"> района «Использование и охрана земель»» изложить в новой редакции:</w:t>
      </w:r>
    </w:p>
    <w:p w:rsidR="008E5053" w:rsidRDefault="008E5053" w:rsidP="00683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E5053">
        <w:rPr>
          <w:sz w:val="28"/>
          <w:szCs w:val="28"/>
        </w:rPr>
        <w:t xml:space="preserve">1. Утвердить муниципальную программу Пластуновского сельского поселения </w:t>
      </w:r>
      <w:proofErr w:type="spellStart"/>
      <w:r w:rsidRPr="008E5053">
        <w:rPr>
          <w:sz w:val="28"/>
          <w:szCs w:val="28"/>
        </w:rPr>
        <w:t>Динского</w:t>
      </w:r>
      <w:proofErr w:type="spellEnd"/>
      <w:r w:rsidRPr="008E5053">
        <w:rPr>
          <w:sz w:val="28"/>
          <w:szCs w:val="28"/>
        </w:rPr>
        <w:t xml:space="preserve"> района «Использование и охрана земель» на 2018-2024 годы (далее – Программа) (прилагается)</w:t>
      </w:r>
      <w:proofErr w:type="gramStart"/>
      <w:r w:rsidRPr="008E505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83D2C" w:rsidRPr="00264F2A" w:rsidRDefault="008E5053" w:rsidP="00683D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</w:t>
      </w:r>
      <w:r w:rsidR="00683D2C" w:rsidRPr="00264F2A">
        <w:rPr>
          <w:sz w:val="28"/>
          <w:szCs w:val="28"/>
        </w:rPr>
        <w:t>В</w:t>
      </w:r>
      <w:proofErr w:type="gramEnd"/>
      <w:r w:rsidR="00683D2C" w:rsidRPr="00264F2A">
        <w:rPr>
          <w:sz w:val="28"/>
          <w:szCs w:val="28"/>
        </w:rPr>
        <w:t xml:space="preserve">нести следующие изменения в приложение к постановлению администрации Пластуновского сельского поселения </w:t>
      </w:r>
      <w:proofErr w:type="spellStart"/>
      <w:r w:rsidR="00683D2C" w:rsidRPr="00264F2A">
        <w:rPr>
          <w:sz w:val="28"/>
          <w:szCs w:val="28"/>
        </w:rPr>
        <w:t>Динского</w:t>
      </w:r>
      <w:proofErr w:type="spellEnd"/>
      <w:r w:rsidR="00683D2C" w:rsidRPr="00264F2A">
        <w:rPr>
          <w:sz w:val="28"/>
          <w:szCs w:val="28"/>
        </w:rPr>
        <w:t xml:space="preserve"> района </w:t>
      </w:r>
      <w:r w:rsidR="00683D2C" w:rsidRPr="00683D2C">
        <w:rPr>
          <w:sz w:val="28"/>
          <w:szCs w:val="28"/>
        </w:rPr>
        <w:t xml:space="preserve">от 13.11.2017 № 262 «Об утверждении муниципальной программы Пластуновского сельского поселения </w:t>
      </w:r>
      <w:proofErr w:type="spellStart"/>
      <w:r w:rsidR="00683D2C" w:rsidRPr="00683D2C">
        <w:rPr>
          <w:sz w:val="28"/>
          <w:szCs w:val="28"/>
        </w:rPr>
        <w:t>Динского</w:t>
      </w:r>
      <w:proofErr w:type="spellEnd"/>
      <w:r w:rsidR="00683D2C" w:rsidRPr="00683D2C">
        <w:rPr>
          <w:sz w:val="28"/>
          <w:szCs w:val="28"/>
        </w:rPr>
        <w:t xml:space="preserve"> района «Использование и охрана земель»</w:t>
      </w:r>
      <w:r w:rsidR="00683D2C" w:rsidRPr="00264F2A">
        <w:rPr>
          <w:sz w:val="28"/>
          <w:szCs w:val="28"/>
        </w:rPr>
        <w:t>», изложив приложение в новой редакции (прилагается).</w:t>
      </w:r>
    </w:p>
    <w:p w:rsidR="00683D2C" w:rsidRPr="00264F2A" w:rsidRDefault="00683D2C" w:rsidP="00683D2C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683D2C" w:rsidRPr="00264F2A" w:rsidRDefault="00683D2C" w:rsidP="00683D2C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 xml:space="preserve">3. </w:t>
      </w:r>
      <w:proofErr w:type="gramStart"/>
      <w:r w:rsidRPr="00264F2A">
        <w:rPr>
          <w:sz w:val="28"/>
          <w:szCs w:val="28"/>
        </w:rPr>
        <w:t>Контроль за</w:t>
      </w:r>
      <w:proofErr w:type="gramEnd"/>
      <w:r w:rsidRPr="00264F2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83D2C" w:rsidRPr="00264F2A" w:rsidRDefault="00683D2C" w:rsidP="00683D2C">
      <w:pPr>
        <w:ind w:firstLine="900"/>
        <w:jc w:val="both"/>
        <w:rPr>
          <w:sz w:val="28"/>
          <w:szCs w:val="28"/>
        </w:rPr>
      </w:pPr>
      <w:r w:rsidRPr="00264F2A">
        <w:rPr>
          <w:sz w:val="28"/>
          <w:szCs w:val="28"/>
        </w:rPr>
        <w:t>4. Настоящее постановление вступает в силу со дня его подписания.</w:t>
      </w:r>
    </w:p>
    <w:p w:rsidR="00683D2C" w:rsidRPr="00264F2A" w:rsidRDefault="00683D2C" w:rsidP="00683D2C">
      <w:pPr>
        <w:jc w:val="both"/>
        <w:rPr>
          <w:sz w:val="28"/>
          <w:szCs w:val="28"/>
        </w:rPr>
      </w:pPr>
    </w:p>
    <w:p w:rsidR="00683D2C" w:rsidRPr="00264F2A" w:rsidRDefault="00683D2C" w:rsidP="00683D2C">
      <w:pPr>
        <w:jc w:val="both"/>
        <w:rPr>
          <w:sz w:val="28"/>
          <w:szCs w:val="28"/>
        </w:rPr>
      </w:pPr>
    </w:p>
    <w:p w:rsidR="00683D2C" w:rsidRPr="00264F2A" w:rsidRDefault="00683D2C" w:rsidP="00683D2C">
      <w:pPr>
        <w:jc w:val="both"/>
        <w:rPr>
          <w:sz w:val="28"/>
          <w:szCs w:val="28"/>
        </w:rPr>
      </w:pPr>
    </w:p>
    <w:p w:rsidR="00683D2C" w:rsidRPr="00264F2A" w:rsidRDefault="00683D2C" w:rsidP="00683D2C">
      <w:pPr>
        <w:jc w:val="both"/>
        <w:rPr>
          <w:sz w:val="28"/>
          <w:szCs w:val="28"/>
        </w:rPr>
      </w:pPr>
      <w:r w:rsidRPr="00264F2A">
        <w:rPr>
          <w:sz w:val="28"/>
          <w:szCs w:val="28"/>
        </w:rPr>
        <w:t>Глава Пластуновского</w:t>
      </w:r>
    </w:p>
    <w:p w:rsidR="00683D2C" w:rsidRPr="00264F2A" w:rsidRDefault="00683D2C" w:rsidP="00683D2C">
      <w:pPr>
        <w:jc w:val="both"/>
        <w:rPr>
          <w:sz w:val="28"/>
          <w:szCs w:val="28"/>
        </w:rPr>
      </w:pPr>
      <w:r w:rsidRPr="00264F2A">
        <w:rPr>
          <w:sz w:val="28"/>
          <w:szCs w:val="28"/>
        </w:rPr>
        <w:t>сельского поселения</w:t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</w:r>
      <w:r w:rsidRPr="00264F2A">
        <w:rPr>
          <w:sz w:val="28"/>
          <w:szCs w:val="28"/>
        </w:rPr>
        <w:tab/>
        <w:t>С.К. Олейник</w:t>
      </w: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683D2C" w:rsidRDefault="00683D2C" w:rsidP="00683D2C">
      <w:pPr>
        <w:jc w:val="both"/>
        <w:rPr>
          <w:sz w:val="28"/>
          <w:szCs w:val="28"/>
        </w:rPr>
      </w:pPr>
    </w:p>
    <w:p w:rsidR="001D6E4F" w:rsidRDefault="001D6E4F" w:rsidP="00813010">
      <w:pPr>
        <w:contextualSpacing/>
        <w:rPr>
          <w:sz w:val="28"/>
          <w:szCs w:val="28"/>
        </w:rPr>
      </w:pP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lastRenderedPageBreak/>
        <w:t xml:space="preserve">ПРИЛОЖЕНИЕ </w:t>
      </w: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УТВЕРЖДЕНО</w:t>
      </w: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постановлением администрации</w:t>
      </w: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Пластуновского сельского поселения</w:t>
      </w:r>
    </w:p>
    <w:p w:rsidR="00683D2C" w:rsidRPr="00F27904" w:rsidRDefault="00683D2C" w:rsidP="00683D2C">
      <w:pPr>
        <w:ind w:left="5387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 xml:space="preserve">от </w:t>
      </w:r>
      <w:r w:rsidR="00813010">
        <w:rPr>
          <w:sz w:val="28"/>
          <w:szCs w:val="28"/>
        </w:rPr>
        <w:t xml:space="preserve">13.11.2020 г. </w:t>
      </w:r>
      <w:r w:rsidRPr="00F27904">
        <w:rPr>
          <w:sz w:val="28"/>
          <w:szCs w:val="28"/>
        </w:rPr>
        <w:t>№</w:t>
      </w:r>
      <w:r w:rsidR="00813010">
        <w:rPr>
          <w:sz w:val="28"/>
          <w:szCs w:val="28"/>
        </w:rPr>
        <w:t xml:space="preserve"> 261</w:t>
      </w:r>
      <w:bookmarkStart w:id="0" w:name="_GoBack"/>
      <w:bookmarkEnd w:id="0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6374D3" w:rsidRPr="00980D50" w:rsidTr="00CE6A9D">
        <w:tc>
          <w:tcPr>
            <w:tcW w:w="5325" w:type="dxa"/>
          </w:tcPr>
          <w:p w:rsidR="006374D3" w:rsidRPr="00980D50" w:rsidRDefault="006374D3" w:rsidP="00CE6A9D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6374D3" w:rsidRPr="00980D50" w:rsidRDefault="006374D3" w:rsidP="00CE6A9D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:rsidR="006374D3" w:rsidRPr="00980D50" w:rsidRDefault="006374D3" w:rsidP="00CE6A9D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1D6E4F" w:rsidRDefault="001D6E4F" w:rsidP="00CE6A9D">
            <w:pPr>
              <w:jc w:val="both"/>
              <w:rPr>
                <w:sz w:val="28"/>
                <w:szCs w:val="28"/>
              </w:rPr>
            </w:pPr>
          </w:p>
          <w:p w:rsidR="006374D3" w:rsidRPr="00980D50" w:rsidRDefault="006374D3" w:rsidP="00CE6A9D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ПРИЛОЖЕНИЕ </w:t>
            </w:r>
          </w:p>
          <w:p w:rsidR="006374D3" w:rsidRPr="00980D50" w:rsidRDefault="006374D3" w:rsidP="00CE6A9D">
            <w:pPr>
              <w:jc w:val="both"/>
              <w:rPr>
                <w:sz w:val="28"/>
                <w:szCs w:val="28"/>
              </w:rPr>
            </w:pPr>
          </w:p>
          <w:p w:rsidR="006374D3" w:rsidRPr="00980D50" w:rsidRDefault="006374D3" w:rsidP="00CE6A9D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УТВЕРЖДЕНА</w:t>
            </w:r>
          </w:p>
          <w:p w:rsidR="006374D3" w:rsidRPr="00980D50" w:rsidRDefault="006374D3" w:rsidP="00CE6A9D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6374D3" w:rsidRPr="00980D50" w:rsidRDefault="006374D3" w:rsidP="00CE6A9D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13.11.2017 г.</w:t>
            </w:r>
            <w:r w:rsidRPr="00980D5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262</w:t>
            </w:r>
          </w:p>
          <w:p w:rsidR="006374D3" w:rsidRPr="00980D50" w:rsidRDefault="006374D3" w:rsidP="00CE6A9D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1"/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Муниципальная программа </w:t>
      </w: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p w:rsidR="006374D3" w:rsidRPr="00980D50" w:rsidRDefault="006374D3" w:rsidP="006374D3">
      <w:pPr>
        <w:jc w:val="center"/>
        <w:rPr>
          <w:sz w:val="28"/>
          <w:szCs w:val="28"/>
        </w:rPr>
      </w:pP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ПАСПОРТ</w:t>
      </w: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муниципальной программы </w:t>
      </w: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6374D3" w:rsidRPr="00980D50" w:rsidTr="00CE6A9D">
        <w:trPr>
          <w:trHeight w:val="1095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980D50">
              <w:rPr>
                <w:b/>
                <w:sz w:val="28"/>
                <w:szCs w:val="28"/>
              </w:rPr>
              <w:t xml:space="preserve"> 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6374D3" w:rsidRPr="00555F8E" w:rsidRDefault="006374D3" w:rsidP="00CE6A9D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земельных и имущественных отношений а</w:t>
            </w:r>
            <w:r w:rsidRPr="00555F8E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555F8E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555F8E">
              <w:rPr>
                <w:sz w:val="28"/>
                <w:szCs w:val="28"/>
              </w:rPr>
              <w:t>Динского</w:t>
            </w:r>
            <w:proofErr w:type="spellEnd"/>
          </w:p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55F8E">
              <w:rPr>
                <w:sz w:val="28"/>
                <w:szCs w:val="28"/>
              </w:rPr>
              <w:t>айона</w:t>
            </w:r>
          </w:p>
        </w:tc>
      </w:tr>
      <w:tr w:rsidR="006374D3" w:rsidRPr="00980D50" w:rsidTr="001D6E4F">
        <w:trPr>
          <w:trHeight w:val="651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6374D3" w:rsidRPr="00980D50" w:rsidTr="00CE6A9D">
        <w:trPr>
          <w:trHeight w:val="710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6374D3" w:rsidRDefault="006374D3" w:rsidP="00CE6A9D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6374D3" w:rsidRPr="00980D50" w:rsidTr="00CE6A9D">
        <w:trPr>
          <w:trHeight w:val="702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6374D3" w:rsidRPr="00980D50" w:rsidTr="001D6E4F">
        <w:trPr>
          <w:trHeight w:val="416"/>
        </w:trPr>
        <w:tc>
          <w:tcPr>
            <w:tcW w:w="5244" w:type="dxa"/>
          </w:tcPr>
          <w:p w:rsidR="006374D3" w:rsidRPr="00980D50" w:rsidRDefault="006374D3" w:rsidP="00CE6A9D">
            <w:pPr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530" w:type="dxa"/>
          </w:tcPr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не предусмотрены</w:t>
            </w:r>
          </w:p>
        </w:tc>
      </w:tr>
      <w:tr w:rsidR="006374D3" w:rsidRPr="00980D50" w:rsidTr="00CE6A9D">
        <w:trPr>
          <w:trHeight w:val="651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6374D3" w:rsidRPr="00981376" w:rsidRDefault="006374D3" w:rsidP="00CE6A9D">
            <w:pPr>
              <w:pStyle w:val="a3"/>
              <w:tabs>
                <w:tab w:val="left" w:pos="2895"/>
              </w:tabs>
              <w:spacing w:line="322" w:lineRule="exact"/>
              <w:rPr>
                <w:color w:val="000000"/>
                <w:sz w:val="28"/>
                <w:szCs w:val="28"/>
                <w:lang w:val="ru-RU" w:eastAsia="ru-RU"/>
              </w:rPr>
            </w:pPr>
            <w:r w:rsidRPr="00981376">
              <w:rPr>
                <w:color w:val="000000"/>
                <w:sz w:val="28"/>
                <w:szCs w:val="28"/>
                <w:lang w:val="ru-RU" w:eastAsia="ru-RU"/>
              </w:rPr>
              <w:t xml:space="preserve"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</w:t>
            </w:r>
            <w:r w:rsidRPr="00981376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6374D3" w:rsidRPr="00980D50" w:rsidTr="00CE6A9D">
        <w:trPr>
          <w:trHeight w:val="635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6374D3" w:rsidRPr="00462559" w:rsidRDefault="006374D3" w:rsidP="00CE6A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A3166A">
              <w:rPr>
                <w:sz w:val="28"/>
                <w:szCs w:val="28"/>
              </w:rPr>
              <w:t>- проведение   инвентаризации земель</w:t>
            </w:r>
          </w:p>
        </w:tc>
      </w:tr>
      <w:tr w:rsidR="006374D3" w:rsidRPr="00980D50" w:rsidTr="00CE6A9D">
        <w:trPr>
          <w:trHeight w:val="776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6374D3" w:rsidRPr="005F4022" w:rsidRDefault="006374D3" w:rsidP="00CE6A9D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6374D3" w:rsidRDefault="006374D3" w:rsidP="00CE6A9D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F4022">
              <w:rPr>
                <w:sz w:val="28"/>
                <w:szCs w:val="28"/>
              </w:rPr>
              <w:t xml:space="preserve"> вовлечение в хозяйственный оборот  пустующих и нерационально используемых земель;</w:t>
            </w:r>
          </w:p>
          <w:p w:rsidR="006374D3" w:rsidRPr="000507D8" w:rsidRDefault="006374D3" w:rsidP="00CE6A9D">
            <w:pPr>
              <w:pStyle w:val="af8"/>
              <w:spacing w:before="0" w:beforeAutospacing="0" w:after="0" w:afterAutospacing="0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07D8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0507D8">
              <w:rPr>
                <w:sz w:val="28"/>
                <w:szCs w:val="28"/>
              </w:rPr>
              <w:t>проинвентаризированных</w:t>
            </w:r>
            <w:proofErr w:type="spellEnd"/>
            <w:r w:rsidRPr="000507D8">
              <w:rPr>
                <w:sz w:val="28"/>
                <w:szCs w:val="28"/>
              </w:rPr>
              <w:t xml:space="preserve"> земельных участков к общему количеству земельных участков на территории поселения;</w:t>
            </w:r>
          </w:p>
          <w:p w:rsidR="006374D3" w:rsidRPr="00152C26" w:rsidRDefault="006374D3" w:rsidP="00CE6A9D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количество выявленных самовольно занятых земельных участков</w:t>
            </w:r>
          </w:p>
        </w:tc>
      </w:tr>
      <w:tr w:rsidR="006374D3" w:rsidRPr="00980D50" w:rsidTr="00CE6A9D">
        <w:trPr>
          <w:trHeight w:val="720"/>
        </w:trPr>
        <w:tc>
          <w:tcPr>
            <w:tcW w:w="5244" w:type="dxa"/>
          </w:tcPr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Этапы и сроки реализации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6374D3" w:rsidRPr="0085014B" w:rsidRDefault="006374D3" w:rsidP="00CE6A9D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срок реализации 201</w:t>
            </w:r>
            <w:r>
              <w:rPr>
                <w:sz w:val="28"/>
                <w:szCs w:val="28"/>
              </w:rPr>
              <w:t>8</w:t>
            </w:r>
            <w:r w:rsidRPr="008501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85014B">
              <w:rPr>
                <w:sz w:val="28"/>
                <w:szCs w:val="28"/>
              </w:rPr>
              <w:t xml:space="preserve"> годы, </w:t>
            </w:r>
          </w:p>
          <w:p w:rsidR="006374D3" w:rsidRPr="00980D50" w:rsidRDefault="006374D3" w:rsidP="00CE6A9D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6374D3" w:rsidRPr="00980D50" w:rsidTr="00CE6A9D">
        <w:trPr>
          <w:trHeight w:val="884"/>
        </w:trPr>
        <w:tc>
          <w:tcPr>
            <w:tcW w:w="5244" w:type="dxa"/>
          </w:tcPr>
          <w:p w:rsidR="006374D3" w:rsidRPr="00F73A49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 xml:space="preserve">Объемы и источники </w:t>
            </w:r>
          </w:p>
          <w:p w:rsidR="006374D3" w:rsidRPr="00F73A49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финансирования</w:t>
            </w:r>
          </w:p>
          <w:p w:rsidR="006374D3" w:rsidRPr="00980D50" w:rsidRDefault="006374D3" w:rsidP="00CE6A9D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 xml:space="preserve">общий объем финансирования – </w:t>
            </w:r>
            <w:r>
              <w:rPr>
                <w:sz w:val="28"/>
                <w:szCs w:val="28"/>
              </w:rPr>
              <w:t>78</w:t>
            </w:r>
            <w:r w:rsidRPr="003E3109">
              <w:rPr>
                <w:sz w:val="28"/>
                <w:szCs w:val="28"/>
              </w:rPr>
              <w:t xml:space="preserve">6,0 тыс. рублей, </w:t>
            </w:r>
          </w:p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в том числе по годам:</w:t>
            </w:r>
          </w:p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26,0 тыс. рублей;</w:t>
            </w:r>
          </w:p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60,0 тыс. рублей;</w:t>
            </w:r>
          </w:p>
          <w:p w:rsidR="006374D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2020 год – 60,0 тыс. рублей;</w:t>
            </w:r>
          </w:p>
          <w:p w:rsidR="006374D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F4645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4C4336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 год – 160,0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них: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средств местного бюджета –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3E3109">
              <w:rPr>
                <w:sz w:val="28"/>
                <w:szCs w:val="28"/>
              </w:rPr>
              <w:t xml:space="preserve">6,0 тыс. рублей, 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в том числе по годам: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26,0 тыс. рублей;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60,0 тыс. рублей;</w:t>
            </w:r>
          </w:p>
          <w:p w:rsidR="006374D3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2020 год – 60,0 тыс. рублей;</w:t>
            </w:r>
          </w:p>
          <w:p w:rsidR="006374D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F4645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4C4336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160,0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6374D3" w:rsidRPr="003E3109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сре</w:t>
            </w:r>
            <w:proofErr w:type="gramStart"/>
            <w:r w:rsidRPr="003E3109">
              <w:rPr>
                <w:sz w:val="28"/>
                <w:szCs w:val="28"/>
              </w:rPr>
              <w:t>дств кр</w:t>
            </w:r>
            <w:proofErr w:type="gramEnd"/>
            <w:r w:rsidRPr="003E3109">
              <w:rPr>
                <w:sz w:val="28"/>
                <w:szCs w:val="28"/>
              </w:rPr>
              <w:t xml:space="preserve">аевого бюджета - 0,0 тыс. рублей, 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 xml:space="preserve">в том числе по годам:   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0,0 тыс. рублей;</w:t>
            </w:r>
          </w:p>
          <w:p w:rsidR="006374D3" w:rsidRPr="003E3109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0,0 тыс. рублей;</w:t>
            </w:r>
          </w:p>
          <w:p w:rsidR="006374D3" w:rsidRDefault="006374D3" w:rsidP="00CE6A9D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2020 год – 0,0 тыс. рублей</w:t>
            </w:r>
          </w:p>
          <w:p w:rsidR="006374D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F46453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6374D3" w:rsidRPr="004C4336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6374D3" w:rsidRPr="00980D50" w:rsidRDefault="006374D3" w:rsidP="006374D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1214E9" w:rsidRPr="00980D50" w:rsidTr="00CE6A9D">
        <w:trPr>
          <w:trHeight w:val="884"/>
        </w:trPr>
        <w:tc>
          <w:tcPr>
            <w:tcW w:w="5244" w:type="dxa"/>
          </w:tcPr>
          <w:p w:rsidR="001214E9" w:rsidRPr="005261E2" w:rsidRDefault="001214E9" w:rsidP="00CE6A9D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261E2">
              <w:rPr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5261E2">
              <w:rPr>
                <w:b/>
                <w:sz w:val="28"/>
                <w:szCs w:val="28"/>
              </w:rPr>
              <w:t xml:space="preserve"> выполнением</w:t>
            </w:r>
          </w:p>
          <w:p w:rsidR="001214E9" w:rsidRPr="005261E2" w:rsidRDefault="001214E9" w:rsidP="00CE6A9D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1214E9" w:rsidRPr="005261E2" w:rsidRDefault="001214E9" w:rsidP="00CE6A9D">
            <w:pPr>
              <w:ind w:right="78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6374D3" w:rsidRPr="00980D50" w:rsidRDefault="006374D3" w:rsidP="006374D3">
      <w:pPr>
        <w:ind w:left="360"/>
        <w:jc w:val="center"/>
        <w:rPr>
          <w:sz w:val="28"/>
          <w:szCs w:val="28"/>
        </w:rPr>
      </w:pPr>
    </w:p>
    <w:p w:rsidR="006374D3" w:rsidRDefault="006374D3" w:rsidP="006374D3">
      <w:pPr>
        <w:ind w:left="36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</w:t>
      </w:r>
      <w:r w:rsidRPr="002C74AD">
        <w:rPr>
          <w:b/>
          <w:sz w:val="28"/>
          <w:szCs w:val="28"/>
        </w:rPr>
        <w:t>арактеристика текущего состояния и основные проблемы</w:t>
      </w:r>
    </w:p>
    <w:p w:rsidR="006374D3" w:rsidRDefault="006374D3" w:rsidP="006374D3">
      <w:pPr>
        <w:ind w:left="360"/>
        <w:jc w:val="center"/>
        <w:rPr>
          <w:b/>
          <w:sz w:val="28"/>
          <w:szCs w:val="28"/>
        </w:rPr>
      </w:pPr>
      <w:r w:rsidRPr="002C74AD">
        <w:rPr>
          <w:b/>
          <w:sz w:val="28"/>
          <w:szCs w:val="28"/>
        </w:rPr>
        <w:t xml:space="preserve"> в сфере реализации муниципальной программы</w:t>
      </w:r>
    </w:p>
    <w:p w:rsidR="006374D3" w:rsidRPr="00980D50" w:rsidRDefault="006374D3" w:rsidP="006374D3">
      <w:pPr>
        <w:ind w:left="360"/>
        <w:jc w:val="center"/>
        <w:rPr>
          <w:sz w:val="28"/>
          <w:szCs w:val="28"/>
        </w:rPr>
      </w:pPr>
    </w:p>
    <w:p w:rsidR="006374D3" w:rsidRPr="005F4022" w:rsidRDefault="006374D3" w:rsidP="006374D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6374D3" w:rsidRPr="005F4022" w:rsidRDefault="006374D3" w:rsidP="0063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Муниципальная программа «Использование  и охрана земель  на территории </w:t>
      </w:r>
      <w:r>
        <w:rPr>
          <w:sz w:val="28"/>
          <w:szCs w:val="28"/>
        </w:rPr>
        <w:t xml:space="preserve">Пластуновского </w:t>
      </w:r>
      <w:r w:rsidRPr="005F4022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 w:rsidRPr="005F4022">
        <w:rPr>
          <w:sz w:val="28"/>
          <w:szCs w:val="28"/>
        </w:rPr>
        <w:t xml:space="preserve"> района» на 201</w:t>
      </w:r>
      <w:r>
        <w:rPr>
          <w:sz w:val="28"/>
          <w:szCs w:val="28"/>
        </w:rPr>
        <w:t>8 – 2020</w:t>
      </w:r>
      <w:r w:rsidRPr="005F4022">
        <w:rPr>
          <w:sz w:val="28"/>
          <w:szCs w:val="28"/>
        </w:rP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6374D3" w:rsidRPr="005F4022" w:rsidRDefault="006374D3" w:rsidP="0063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6374D3" w:rsidRPr="005F4022" w:rsidRDefault="006374D3" w:rsidP="0063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6374D3" w:rsidRPr="005F4022" w:rsidRDefault="006374D3" w:rsidP="0063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6374D3" w:rsidRPr="005F4022" w:rsidRDefault="006374D3" w:rsidP="0063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Проблемы устойчивого социально-экономического развития </w:t>
      </w:r>
      <w:r>
        <w:rPr>
          <w:sz w:val="28"/>
          <w:szCs w:val="28"/>
        </w:rPr>
        <w:t>Пластуновского</w:t>
      </w:r>
      <w:r w:rsidRPr="005F4022">
        <w:rPr>
          <w:sz w:val="28"/>
          <w:szCs w:val="28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6374D3" w:rsidRPr="005F4022" w:rsidRDefault="006374D3" w:rsidP="006374D3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Пластуновского</w:t>
      </w:r>
      <w:r w:rsidRPr="005F4022">
        <w:rPr>
          <w:sz w:val="28"/>
          <w:szCs w:val="28"/>
        </w:rPr>
        <w:t xml:space="preserve"> сельского поселения имеются земельные участки  различного  разрешенного использования.</w:t>
      </w:r>
      <w:r w:rsidRPr="005F4022">
        <w:rPr>
          <w:color w:val="3366FF"/>
          <w:sz w:val="28"/>
          <w:szCs w:val="28"/>
        </w:rPr>
        <w:t xml:space="preserve"> </w:t>
      </w:r>
    </w:p>
    <w:p w:rsidR="006374D3" w:rsidRPr="005F4022" w:rsidRDefault="006374D3" w:rsidP="006374D3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6374D3" w:rsidRPr="005F4022" w:rsidRDefault="006374D3" w:rsidP="006374D3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6374D3" w:rsidRPr="00980D50" w:rsidRDefault="006374D3" w:rsidP="006374D3">
      <w:pPr>
        <w:jc w:val="center"/>
        <w:rPr>
          <w:b/>
          <w:sz w:val="28"/>
          <w:szCs w:val="28"/>
        </w:rPr>
      </w:pPr>
      <w:bookmarkStart w:id="2" w:name="sub_200"/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bookmarkEnd w:id="2"/>
      <w:r>
        <w:rPr>
          <w:b/>
          <w:sz w:val="28"/>
          <w:szCs w:val="28"/>
        </w:rPr>
        <w:t>Ц</w:t>
      </w:r>
      <w:r w:rsidRPr="009B6EA0">
        <w:rPr>
          <w:b/>
          <w:sz w:val="28"/>
          <w:szCs w:val="28"/>
        </w:rPr>
        <w:t>ели, задачи и целевые показатели, сроки и этапы</w:t>
      </w:r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9B6EA0">
        <w:rPr>
          <w:b/>
          <w:sz w:val="28"/>
          <w:szCs w:val="28"/>
        </w:rPr>
        <w:t xml:space="preserve"> реализации муниципальной программы</w:t>
      </w:r>
    </w:p>
    <w:p w:rsidR="006374D3" w:rsidRPr="00980D50" w:rsidRDefault="006374D3" w:rsidP="006374D3">
      <w:pPr>
        <w:jc w:val="center"/>
        <w:rPr>
          <w:sz w:val="28"/>
          <w:szCs w:val="28"/>
        </w:rPr>
      </w:pPr>
    </w:p>
    <w:p w:rsidR="006374D3" w:rsidRDefault="006374D3" w:rsidP="006374D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6EA0">
        <w:rPr>
          <w:rFonts w:eastAsia="Calibri"/>
          <w:sz w:val="28"/>
          <w:szCs w:val="28"/>
          <w:lang w:eastAsia="en-US"/>
        </w:rPr>
        <w:t>Цел</w:t>
      </w:r>
      <w:r>
        <w:rPr>
          <w:rFonts w:eastAsia="Calibri"/>
          <w:sz w:val="28"/>
          <w:szCs w:val="28"/>
          <w:lang w:eastAsia="en-US"/>
        </w:rPr>
        <w:t>ью</w:t>
      </w:r>
      <w:r w:rsidRPr="009B6EA0">
        <w:rPr>
          <w:rFonts w:eastAsia="Calibri"/>
          <w:sz w:val="28"/>
          <w:szCs w:val="28"/>
          <w:lang w:eastAsia="en-US"/>
        </w:rPr>
        <w:t xml:space="preserve"> муниципальной программы явля</w:t>
      </w:r>
      <w:r>
        <w:rPr>
          <w:rFonts w:eastAsia="Calibri"/>
          <w:sz w:val="28"/>
          <w:szCs w:val="28"/>
          <w:lang w:eastAsia="en-US"/>
        </w:rPr>
        <w:t>е</w:t>
      </w:r>
      <w:r w:rsidRPr="009B6EA0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4022">
        <w:rPr>
          <w:color w:val="000000"/>
          <w:sz w:val="28"/>
          <w:szCs w:val="28"/>
        </w:rPr>
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</w:r>
      <w:r>
        <w:rPr>
          <w:color w:val="000000"/>
          <w:sz w:val="28"/>
          <w:szCs w:val="28"/>
        </w:rPr>
        <w:t>.</w:t>
      </w:r>
    </w:p>
    <w:p w:rsidR="006374D3" w:rsidRDefault="006374D3" w:rsidP="006374D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  <w:r w:rsidRPr="00462559">
        <w:rPr>
          <w:i/>
          <w:sz w:val="28"/>
          <w:szCs w:val="28"/>
        </w:rPr>
        <w:t xml:space="preserve"> </w:t>
      </w:r>
    </w:p>
    <w:p w:rsidR="006374D3" w:rsidRPr="005F4022" w:rsidRDefault="006374D3" w:rsidP="006374D3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6374D3" w:rsidRPr="005F4022" w:rsidRDefault="006374D3" w:rsidP="006374D3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повышение эффективности использования и охраны земель;</w:t>
      </w:r>
    </w:p>
    <w:p w:rsidR="006374D3" w:rsidRPr="005F4022" w:rsidRDefault="006374D3" w:rsidP="006374D3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обеспечение организации рационального использования и охраны земель; </w:t>
      </w:r>
    </w:p>
    <w:p w:rsidR="006374D3" w:rsidRPr="005F4022" w:rsidRDefault="006374D3" w:rsidP="006374D3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сохранение и восстановление зеленых насаждений,</w:t>
      </w:r>
    </w:p>
    <w:p w:rsidR="006374D3" w:rsidRDefault="006374D3" w:rsidP="0063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66A">
        <w:rPr>
          <w:sz w:val="28"/>
          <w:szCs w:val="28"/>
        </w:rPr>
        <w:t>- проведение   инвентаризации земель</w:t>
      </w:r>
      <w:r>
        <w:rPr>
          <w:sz w:val="28"/>
          <w:szCs w:val="28"/>
        </w:rPr>
        <w:t>.</w:t>
      </w:r>
    </w:p>
    <w:p w:rsidR="006374D3" w:rsidRDefault="006374D3" w:rsidP="006374D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 xml:space="preserve"> Срок реализации программы – 201</w:t>
      </w:r>
      <w:r>
        <w:rPr>
          <w:rFonts w:eastAsia="Calibri"/>
          <w:sz w:val="28"/>
          <w:szCs w:val="28"/>
          <w:lang w:eastAsia="en-US"/>
        </w:rPr>
        <w:t>8</w:t>
      </w:r>
      <w:r w:rsidRPr="009B6EA0">
        <w:rPr>
          <w:rFonts w:eastAsia="Calibri"/>
          <w:sz w:val="28"/>
          <w:szCs w:val="28"/>
          <w:lang w:eastAsia="en-US"/>
        </w:rPr>
        <w:t>-202</w:t>
      </w:r>
      <w:r w:rsidR="001214E9">
        <w:rPr>
          <w:rFonts w:eastAsia="Calibri"/>
          <w:sz w:val="28"/>
          <w:szCs w:val="28"/>
          <w:lang w:eastAsia="en-US"/>
        </w:rPr>
        <w:t>4</w:t>
      </w:r>
      <w:r w:rsidRPr="009B6EA0">
        <w:rPr>
          <w:rFonts w:eastAsia="Calibri"/>
          <w:sz w:val="28"/>
          <w:szCs w:val="28"/>
          <w:lang w:eastAsia="en-US"/>
        </w:rPr>
        <w:t xml:space="preserve"> годы.</w:t>
      </w:r>
    </w:p>
    <w:p w:rsidR="006374D3" w:rsidRDefault="006374D3" w:rsidP="006374D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6374D3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74D3" w:rsidRPr="00560385" w:rsidRDefault="006374D3" w:rsidP="006374D3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6374D3" w:rsidRPr="00980D50" w:rsidRDefault="006374D3" w:rsidP="006374D3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407"/>
        <w:gridCol w:w="1417"/>
        <w:gridCol w:w="851"/>
        <w:gridCol w:w="1134"/>
        <w:gridCol w:w="1276"/>
        <w:gridCol w:w="1275"/>
        <w:gridCol w:w="1275"/>
        <w:gridCol w:w="1275"/>
        <w:gridCol w:w="1275"/>
        <w:gridCol w:w="1275"/>
      </w:tblGrid>
      <w:tr w:rsidR="001214E9" w:rsidRPr="00534086" w:rsidTr="001214E9">
        <w:trPr>
          <w:trHeight w:val="323"/>
          <w:tblHeader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№</w:t>
            </w:r>
          </w:p>
          <w:p w:rsidR="001214E9" w:rsidRPr="00534086" w:rsidRDefault="001214E9" w:rsidP="00CE6A9D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:rsidR="001214E9" w:rsidRPr="00534086" w:rsidRDefault="001214E9" w:rsidP="00CE6A9D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1214E9" w:rsidRPr="00534086" w:rsidRDefault="001214E9" w:rsidP="00CE6A9D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214E9" w:rsidRPr="00534086" w:rsidRDefault="001214E9" w:rsidP="00CE6A9D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1214E9" w:rsidRPr="00534086" w:rsidRDefault="001214E9" w:rsidP="00CE6A9D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214E9" w:rsidRPr="00534086" w:rsidRDefault="001214E9" w:rsidP="00CE6A9D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8785" w:type="dxa"/>
            <w:gridSpan w:val="7"/>
            <w:tcBorders>
              <w:top w:val="single" w:sz="4" w:space="0" w:color="auto"/>
            </w:tcBorders>
            <w:vAlign w:val="center"/>
          </w:tcPr>
          <w:p w:rsidR="001214E9" w:rsidRPr="00534086" w:rsidRDefault="001214E9" w:rsidP="00CE6A9D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1214E9" w:rsidRPr="00534086" w:rsidTr="00CE6A9D">
        <w:trPr>
          <w:trHeight w:val="568"/>
          <w:tblHeader/>
        </w:trPr>
        <w:tc>
          <w:tcPr>
            <w:tcW w:w="705" w:type="dxa"/>
            <w:vMerge/>
          </w:tcPr>
          <w:p w:rsidR="001214E9" w:rsidRPr="00534086" w:rsidRDefault="001214E9" w:rsidP="00CE6A9D">
            <w:pPr>
              <w:spacing w:line="204" w:lineRule="auto"/>
              <w:jc w:val="center"/>
            </w:pPr>
          </w:p>
        </w:tc>
        <w:tc>
          <w:tcPr>
            <w:tcW w:w="3407" w:type="dxa"/>
            <w:vMerge/>
            <w:vAlign w:val="center"/>
          </w:tcPr>
          <w:p w:rsidR="001214E9" w:rsidRPr="00534086" w:rsidRDefault="001214E9" w:rsidP="00CE6A9D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214E9" w:rsidRPr="00534086" w:rsidRDefault="001214E9" w:rsidP="00CE6A9D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1214E9" w:rsidRPr="00534086" w:rsidRDefault="001214E9" w:rsidP="00CE6A9D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214E9" w:rsidRPr="004C4336" w:rsidRDefault="001214E9" w:rsidP="00CE6A9D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214E9" w:rsidRPr="004C4336" w:rsidRDefault="001214E9" w:rsidP="00CE6A9D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14E9" w:rsidRPr="004C4336" w:rsidRDefault="001214E9" w:rsidP="00CE6A9D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14E9" w:rsidRPr="009B4D4C" w:rsidRDefault="001214E9" w:rsidP="00CE6A9D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14E9" w:rsidRPr="009B4D4C" w:rsidRDefault="001214E9" w:rsidP="00CE6A9D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14E9" w:rsidRPr="009B4D4C" w:rsidRDefault="001214E9" w:rsidP="00CE6A9D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214E9" w:rsidRPr="009B4D4C" w:rsidRDefault="001214E9" w:rsidP="00CE6A9D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2024 год</w:t>
            </w:r>
          </w:p>
        </w:tc>
      </w:tr>
      <w:tr w:rsidR="001214E9" w:rsidRPr="00534086" w:rsidTr="001214E9">
        <w:trPr>
          <w:trHeight w:val="259"/>
          <w:tblHeader/>
        </w:trPr>
        <w:tc>
          <w:tcPr>
            <w:tcW w:w="705" w:type="dxa"/>
          </w:tcPr>
          <w:p w:rsidR="001214E9" w:rsidRPr="00534086" w:rsidRDefault="001214E9" w:rsidP="00CE6A9D">
            <w:pPr>
              <w:jc w:val="center"/>
            </w:pPr>
            <w:r w:rsidRPr="00534086">
              <w:t>1</w:t>
            </w:r>
          </w:p>
        </w:tc>
        <w:tc>
          <w:tcPr>
            <w:tcW w:w="3407" w:type="dxa"/>
          </w:tcPr>
          <w:p w:rsidR="001214E9" w:rsidRPr="00534086" w:rsidRDefault="001214E9" w:rsidP="00CE6A9D">
            <w:pPr>
              <w:jc w:val="center"/>
            </w:pPr>
            <w:r w:rsidRPr="00534086">
              <w:t>2</w:t>
            </w:r>
          </w:p>
        </w:tc>
        <w:tc>
          <w:tcPr>
            <w:tcW w:w="1417" w:type="dxa"/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3</w:t>
            </w:r>
          </w:p>
        </w:tc>
        <w:tc>
          <w:tcPr>
            <w:tcW w:w="851" w:type="dxa"/>
          </w:tcPr>
          <w:p w:rsidR="001214E9" w:rsidRPr="00534086" w:rsidRDefault="001214E9" w:rsidP="00CE6A9D">
            <w:pPr>
              <w:jc w:val="center"/>
            </w:pPr>
            <w:r w:rsidRPr="00534086">
              <w:t>4</w:t>
            </w:r>
          </w:p>
        </w:tc>
        <w:tc>
          <w:tcPr>
            <w:tcW w:w="1134" w:type="dxa"/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6</w:t>
            </w:r>
          </w:p>
        </w:tc>
        <w:tc>
          <w:tcPr>
            <w:tcW w:w="1276" w:type="dxa"/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7</w:t>
            </w:r>
          </w:p>
        </w:tc>
        <w:tc>
          <w:tcPr>
            <w:tcW w:w="1275" w:type="dxa"/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8</w:t>
            </w:r>
          </w:p>
        </w:tc>
        <w:tc>
          <w:tcPr>
            <w:tcW w:w="1275" w:type="dxa"/>
          </w:tcPr>
          <w:p w:rsidR="001214E9" w:rsidRPr="00534086" w:rsidRDefault="001214E9" w:rsidP="00CE6A9D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1214E9" w:rsidRPr="00534086" w:rsidRDefault="001214E9" w:rsidP="00CE6A9D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1214E9" w:rsidRPr="00534086" w:rsidRDefault="001214E9" w:rsidP="00CE6A9D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1214E9" w:rsidRPr="00534086" w:rsidRDefault="001214E9" w:rsidP="00CE6A9D">
            <w:pPr>
              <w:jc w:val="center"/>
            </w:pPr>
            <w:r>
              <w:t>12</w:t>
            </w:r>
          </w:p>
        </w:tc>
      </w:tr>
      <w:tr w:rsidR="001214E9" w:rsidRPr="00534086" w:rsidTr="001214E9">
        <w:trPr>
          <w:trHeight w:val="259"/>
          <w:tblHeader/>
        </w:trPr>
        <w:tc>
          <w:tcPr>
            <w:tcW w:w="705" w:type="dxa"/>
            <w:vAlign w:val="center"/>
          </w:tcPr>
          <w:p w:rsidR="001214E9" w:rsidRPr="00534086" w:rsidRDefault="001214E9" w:rsidP="00CE6A9D">
            <w:pPr>
              <w:jc w:val="center"/>
            </w:pPr>
            <w:r w:rsidRPr="00534086">
              <w:t>1.</w:t>
            </w:r>
          </w:p>
        </w:tc>
        <w:tc>
          <w:tcPr>
            <w:tcW w:w="14460" w:type="dxa"/>
            <w:gridSpan w:val="10"/>
          </w:tcPr>
          <w:p w:rsidR="001214E9" w:rsidRPr="00C12FD1" w:rsidRDefault="001214E9" w:rsidP="00CE6A9D">
            <w:pPr>
              <w:rPr>
                <w:b/>
              </w:rPr>
            </w:pPr>
            <w:r w:rsidRPr="00C12FD1">
              <w:rPr>
                <w:b/>
              </w:rPr>
              <w:t xml:space="preserve">Муниципальная программа </w:t>
            </w:r>
            <w:r w:rsidRPr="008A7056">
              <w:rPr>
                <w:b/>
              </w:rPr>
              <w:t>«Использование и охрана земель»</w:t>
            </w:r>
          </w:p>
        </w:tc>
      </w:tr>
      <w:tr w:rsidR="001214E9" w:rsidRPr="00534086" w:rsidTr="001214E9">
        <w:trPr>
          <w:trHeight w:val="259"/>
          <w:tblHeader/>
        </w:trPr>
        <w:tc>
          <w:tcPr>
            <w:tcW w:w="15165" w:type="dxa"/>
            <w:gridSpan w:val="11"/>
          </w:tcPr>
          <w:p w:rsidR="001214E9" w:rsidRPr="00534086" w:rsidRDefault="001214E9" w:rsidP="00CE6A9D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8A7056">
              <w:rPr>
                <w:color w:val="00000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1214E9" w:rsidRPr="00534086" w:rsidTr="001214E9">
        <w:trPr>
          <w:trHeight w:val="259"/>
          <w:tblHeader/>
        </w:trPr>
        <w:tc>
          <w:tcPr>
            <w:tcW w:w="15165" w:type="dxa"/>
            <w:gridSpan w:val="11"/>
          </w:tcPr>
          <w:p w:rsidR="001214E9" w:rsidRPr="000507D8" w:rsidRDefault="001214E9" w:rsidP="00CE6A9D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534086">
              <w:t>Задач</w:t>
            </w:r>
            <w:r>
              <w:t>и</w:t>
            </w:r>
            <w:r w:rsidRPr="000507D8">
              <w:t xml:space="preserve">: - оптимизация деятельности в сфере обращения с отходами производства и потребления; </w:t>
            </w:r>
          </w:p>
          <w:p w:rsidR="001214E9" w:rsidRPr="000507D8" w:rsidRDefault="001214E9" w:rsidP="00CE6A9D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повышение эффективности использования и охраны земель;</w:t>
            </w:r>
          </w:p>
          <w:p w:rsidR="001214E9" w:rsidRPr="000507D8" w:rsidRDefault="001214E9" w:rsidP="00CE6A9D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 xml:space="preserve">- обеспечение организации рационального использования и охраны земель; </w:t>
            </w:r>
          </w:p>
          <w:p w:rsidR="001214E9" w:rsidRPr="000507D8" w:rsidRDefault="001214E9" w:rsidP="00CE6A9D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сохранение и восстановление зеленых насаждений,</w:t>
            </w:r>
          </w:p>
          <w:p w:rsidR="001214E9" w:rsidRPr="00534086" w:rsidRDefault="001214E9" w:rsidP="00CE6A9D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проведение   инвентаризации земель</w:t>
            </w:r>
          </w:p>
        </w:tc>
      </w:tr>
      <w:tr w:rsidR="001214E9" w:rsidRPr="00534086" w:rsidTr="00CE6A9D">
        <w:trPr>
          <w:trHeight w:val="259"/>
          <w:tblHeader/>
        </w:trPr>
        <w:tc>
          <w:tcPr>
            <w:tcW w:w="705" w:type="dxa"/>
          </w:tcPr>
          <w:p w:rsidR="001214E9" w:rsidRPr="00534086" w:rsidRDefault="001214E9" w:rsidP="00CE6A9D">
            <w:pPr>
              <w:jc w:val="center"/>
            </w:pPr>
            <w:r w:rsidRPr="00534086">
              <w:t>1.1</w:t>
            </w:r>
          </w:p>
        </w:tc>
        <w:tc>
          <w:tcPr>
            <w:tcW w:w="3407" w:type="dxa"/>
          </w:tcPr>
          <w:p w:rsidR="001214E9" w:rsidRPr="00A67C20" w:rsidRDefault="001214E9" w:rsidP="00CE6A9D">
            <w:r w:rsidRPr="005F4022">
              <w:t>Количество ликвидированных стихийных свалок</w:t>
            </w:r>
          </w:p>
        </w:tc>
        <w:tc>
          <w:tcPr>
            <w:tcW w:w="1417" w:type="dxa"/>
            <w:vAlign w:val="center"/>
          </w:tcPr>
          <w:p w:rsidR="001214E9" w:rsidRPr="00D6445C" w:rsidRDefault="001214E9" w:rsidP="00CE6A9D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214E9" w:rsidRPr="00D6445C" w:rsidRDefault="001214E9" w:rsidP="00CE6A9D">
            <w:pPr>
              <w:jc w:val="center"/>
            </w:pPr>
            <w:r w:rsidRPr="00D6445C">
              <w:t>3</w:t>
            </w:r>
          </w:p>
        </w:tc>
        <w:tc>
          <w:tcPr>
            <w:tcW w:w="1134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 xml:space="preserve"> 14</w:t>
            </w:r>
          </w:p>
        </w:tc>
        <w:tc>
          <w:tcPr>
            <w:tcW w:w="1276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>12</w:t>
            </w:r>
          </w:p>
        </w:tc>
        <w:tc>
          <w:tcPr>
            <w:tcW w:w="1275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>12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12</w:t>
            </w:r>
          </w:p>
        </w:tc>
      </w:tr>
      <w:tr w:rsidR="001214E9" w:rsidRPr="00534086" w:rsidTr="00CE6A9D">
        <w:trPr>
          <w:trHeight w:val="259"/>
          <w:tblHeader/>
        </w:trPr>
        <w:tc>
          <w:tcPr>
            <w:tcW w:w="705" w:type="dxa"/>
          </w:tcPr>
          <w:p w:rsidR="001214E9" w:rsidRPr="00534086" w:rsidRDefault="001214E9" w:rsidP="00CE6A9D">
            <w:pPr>
              <w:jc w:val="center"/>
            </w:pPr>
            <w:r>
              <w:t>1.2</w:t>
            </w:r>
          </w:p>
        </w:tc>
        <w:tc>
          <w:tcPr>
            <w:tcW w:w="3407" w:type="dxa"/>
          </w:tcPr>
          <w:p w:rsidR="001214E9" w:rsidRDefault="001214E9" w:rsidP="00CE6A9D"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417" w:type="dxa"/>
            <w:vAlign w:val="center"/>
          </w:tcPr>
          <w:p w:rsidR="001214E9" w:rsidRPr="00D6445C" w:rsidRDefault="001214E9" w:rsidP="00CE6A9D">
            <w:pPr>
              <w:jc w:val="center"/>
            </w:pPr>
            <w:r w:rsidRPr="00D6445C">
              <w:t>%</w:t>
            </w:r>
          </w:p>
        </w:tc>
        <w:tc>
          <w:tcPr>
            <w:tcW w:w="851" w:type="dxa"/>
            <w:vAlign w:val="center"/>
          </w:tcPr>
          <w:p w:rsidR="001214E9" w:rsidRPr="00D6445C" w:rsidRDefault="001214E9" w:rsidP="00CE6A9D">
            <w:pPr>
              <w:jc w:val="center"/>
            </w:pPr>
            <w:r w:rsidRPr="00D6445C">
              <w:t>3</w:t>
            </w:r>
          </w:p>
        </w:tc>
        <w:tc>
          <w:tcPr>
            <w:tcW w:w="1134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:rsidR="001214E9" w:rsidRPr="00D6445C" w:rsidRDefault="001214E9" w:rsidP="00CE6A9D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30</w:t>
            </w:r>
          </w:p>
        </w:tc>
      </w:tr>
      <w:tr w:rsidR="00351CE0" w:rsidRPr="00534086" w:rsidTr="00351CE0">
        <w:trPr>
          <w:trHeight w:val="259"/>
          <w:tblHeader/>
        </w:trPr>
        <w:tc>
          <w:tcPr>
            <w:tcW w:w="705" w:type="dxa"/>
          </w:tcPr>
          <w:p w:rsidR="00351CE0" w:rsidRDefault="00351CE0" w:rsidP="00CE6A9D">
            <w:pPr>
              <w:jc w:val="center"/>
            </w:pPr>
            <w:r>
              <w:t>1.3</w:t>
            </w:r>
          </w:p>
        </w:tc>
        <w:tc>
          <w:tcPr>
            <w:tcW w:w="3407" w:type="dxa"/>
          </w:tcPr>
          <w:p w:rsidR="00351CE0" w:rsidRPr="005F4022" w:rsidRDefault="00351CE0" w:rsidP="00CE6A9D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417" w:type="dxa"/>
            <w:vAlign w:val="center"/>
          </w:tcPr>
          <w:p w:rsidR="00351CE0" w:rsidRPr="00D6445C" w:rsidRDefault="00351CE0" w:rsidP="00CE6A9D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351CE0" w:rsidRPr="00D6445C" w:rsidRDefault="00351CE0" w:rsidP="00CE6A9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51CE0" w:rsidRDefault="00351CE0" w:rsidP="00CE6A9D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351CE0" w:rsidRDefault="00351CE0" w:rsidP="00CE6A9D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351CE0" w:rsidRDefault="00351CE0" w:rsidP="00CE6A9D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351CE0" w:rsidRPr="00351CE0" w:rsidRDefault="00351CE0" w:rsidP="00351CE0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351CE0" w:rsidRPr="00351CE0" w:rsidRDefault="00351CE0" w:rsidP="00351CE0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351CE0" w:rsidRPr="00351CE0" w:rsidRDefault="00351CE0" w:rsidP="00351CE0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351CE0" w:rsidRPr="00351CE0" w:rsidRDefault="00351CE0" w:rsidP="00351CE0">
            <w:pPr>
              <w:jc w:val="center"/>
            </w:pPr>
            <w:r w:rsidRPr="00351CE0">
              <w:t>1</w:t>
            </w:r>
          </w:p>
        </w:tc>
      </w:tr>
      <w:tr w:rsidR="001214E9" w:rsidRPr="00534086" w:rsidTr="00CE6A9D">
        <w:trPr>
          <w:trHeight w:val="259"/>
          <w:tblHeader/>
        </w:trPr>
        <w:tc>
          <w:tcPr>
            <w:tcW w:w="705" w:type="dxa"/>
          </w:tcPr>
          <w:p w:rsidR="001214E9" w:rsidRDefault="001214E9" w:rsidP="00CE6A9D">
            <w:pPr>
              <w:jc w:val="center"/>
            </w:pPr>
            <w:r>
              <w:t>1.4</w:t>
            </w:r>
          </w:p>
        </w:tc>
        <w:tc>
          <w:tcPr>
            <w:tcW w:w="3407" w:type="dxa"/>
          </w:tcPr>
          <w:p w:rsidR="001214E9" w:rsidRPr="005F4022" w:rsidRDefault="001214E9" w:rsidP="00CE6A9D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Вовлечение в хозяйственный оборот  пустующих и нерационально используемых земель</w:t>
            </w:r>
          </w:p>
        </w:tc>
        <w:tc>
          <w:tcPr>
            <w:tcW w:w="1417" w:type="dxa"/>
            <w:vAlign w:val="center"/>
          </w:tcPr>
          <w:p w:rsidR="001214E9" w:rsidRDefault="001214E9" w:rsidP="00CE6A9D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214E9" w:rsidRDefault="001214E9" w:rsidP="00CE6A9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214E9" w:rsidRDefault="001214E9" w:rsidP="00CE6A9D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1214E9" w:rsidRDefault="001214E9" w:rsidP="00CE6A9D">
            <w:pPr>
              <w:jc w:val="center"/>
            </w:pPr>
            <w:r>
              <w:t>3</w:t>
            </w:r>
          </w:p>
        </w:tc>
        <w:tc>
          <w:tcPr>
            <w:tcW w:w="1275" w:type="dxa"/>
            <w:vAlign w:val="center"/>
          </w:tcPr>
          <w:p w:rsidR="001214E9" w:rsidRDefault="00351CE0" w:rsidP="00CE6A9D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3</w:t>
            </w:r>
          </w:p>
        </w:tc>
      </w:tr>
      <w:tr w:rsidR="001214E9" w:rsidRPr="00534086" w:rsidTr="00CE6A9D">
        <w:trPr>
          <w:trHeight w:val="259"/>
          <w:tblHeader/>
        </w:trPr>
        <w:tc>
          <w:tcPr>
            <w:tcW w:w="705" w:type="dxa"/>
          </w:tcPr>
          <w:p w:rsidR="001214E9" w:rsidRDefault="001214E9" w:rsidP="00CE6A9D">
            <w:pPr>
              <w:jc w:val="center"/>
            </w:pPr>
            <w:r>
              <w:t>1.5</w:t>
            </w:r>
          </w:p>
        </w:tc>
        <w:tc>
          <w:tcPr>
            <w:tcW w:w="3407" w:type="dxa"/>
          </w:tcPr>
          <w:p w:rsidR="001214E9" w:rsidRPr="005F4022" w:rsidRDefault="001214E9" w:rsidP="00CE6A9D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F4022">
              <w:rPr>
                <w:sz w:val="22"/>
                <w:szCs w:val="22"/>
              </w:rPr>
              <w:t>проинвентаризированных</w:t>
            </w:r>
            <w:proofErr w:type="spellEnd"/>
            <w:r w:rsidRPr="005F4022"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417" w:type="dxa"/>
            <w:vAlign w:val="center"/>
          </w:tcPr>
          <w:p w:rsidR="001214E9" w:rsidRDefault="001214E9" w:rsidP="00CE6A9D">
            <w:pPr>
              <w:jc w:val="center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1214E9" w:rsidRDefault="001214E9" w:rsidP="00CE6A9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214E9" w:rsidRDefault="001214E9" w:rsidP="00CE6A9D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1214E9" w:rsidRDefault="001214E9" w:rsidP="00CE6A9D">
            <w:pPr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1214E9" w:rsidRDefault="001214E9" w:rsidP="00CE6A9D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1214E9" w:rsidRPr="00351CE0" w:rsidRDefault="001214E9" w:rsidP="00CE6A9D">
            <w:pPr>
              <w:jc w:val="center"/>
            </w:pPr>
            <w:r w:rsidRPr="00351CE0">
              <w:t>5</w:t>
            </w:r>
          </w:p>
        </w:tc>
      </w:tr>
    </w:tbl>
    <w:p w:rsidR="006374D3" w:rsidRDefault="006374D3" w:rsidP="006374D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6374D3" w:rsidRDefault="006374D3" w:rsidP="006374D3">
      <w:pPr>
        <w:ind w:firstLine="840"/>
        <w:jc w:val="center"/>
        <w:rPr>
          <w:b/>
          <w:sz w:val="28"/>
          <w:szCs w:val="28"/>
        </w:rPr>
      </w:pPr>
    </w:p>
    <w:p w:rsidR="006374D3" w:rsidRDefault="006374D3" w:rsidP="006374D3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6374D3" w:rsidRPr="00980D50" w:rsidRDefault="006374D3" w:rsidP="006374D3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</w:t>
      </w:r>
      <w:r w:rsidRPr="00D468BC">
        <w:rPr>
          <w:b/>
          <w:sz w:val="28"/>
          <w:szCs w:val="28"/>
        </w:rPr>
        <w:t>»</w:t>
      </w:r>
    </w:p>
    <w:p w:rsidR="006374D3" w:rsidRPr="001214E9" w:rsidRDefault="006374D3" w:rsidP="006374D3">
      <w:pPr>
        <w:ind w:firstLine="840"/>
        <w:jc w:val="right"/>
      </w:pPr>
      <w:r w:rsidRPr="001214E9">
        <w:rPr>
          <w:b/>
        </w:rPr>
        <w:t>(тыс.</w:t>
      </w:r>
      <w:r w:rsidR="001214E9" w:rsidRPr="001214E9">
        <w:rPr>
          <w:b/>
        </w:rPr>
        <w:t xml:space="preserve"> </w:t>
      </w:r>
      <w:r w:rsidRPr="001214E9">
        <w:rPr>
          <w:b/>
        </w:rPr>
        <w:t>рублей)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038"/>
        <w:gridCol w:w="1276"/>
        <w:gridCol w:w="992"/>
        <w:gridCol w:w="851"/>
        <w:gridCol w:w="850"/>
        <w:gridCol w:w="851"/>
        <w:gridCol w:w="850"/>
        <w:gridCol w:w="851"/>
        <w:gridCol w:w="992"/>
        <w:gridCol w:w="992"/>
        <w:gridCol w:w="1984"/>
        <w:gridCol w:w="2410"/>
      </w:tblGrid>
      <w:tr w:rsidR="001214E9" w:rsidRPr="00E94AEA" w:rsidTr="00CE6A9D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1214E9" w:rsidRPr="00E94AEA" w:rsidRDefault="001214E9" w:rsidP="00CE6A9D">
            <w:r w:rsidRPr="00E94AEA"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1214E9" w:rsidRPr="00E94AEA" w:rsidRDefault="001214E9" w:rsidP="00CE6A9D">
            <w:r w:rsidRPr="00E94AEA"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14E9" w:rsidRPr="00E94AEA" w:rsidRDefault="001214E9" w:rsidP="00CE6A9D">
            <w:r w:rsidRPr="00E94AE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4E9" w:rsidRPr="00E94AEA" w:rsidRDefault="001214E9" w:rsidP="00CE6A9D">
            <w:r w:rsidRPr="00E94AEA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1214E9" w:rsidRPr="00E94AEA" w:rsidRDefault="001214E9" w:rsidP="001214E9">
            <w:pPr>
              <w:ind w:hanging="391"/>
            </w:pPr>
            <w:r w:rsidRPr="00E94AEA">
              <w:t>в том числе по годам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214E9" w:rsidRPr="00E94AEA" w:rsidRDefault="001214E9" w:rsidP="00CE6A9D">
            <w:r w:rsidRPr="00E94AEA">
              <w:t xml:space="preserve">Непосредственный </w:t>
            </w:r>
          </w:p>
          <w:p w:rsidR="001214E9" w:rsidRPr="00E94AEA" w:rsidRDefault="001214E9" w:rsidP="00CE6A9D">
            <w:r w:rsidRPr="00E94AEA"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214E9" w:rsidRPr="00E94AEA" w:rsidRDefault="001214E9" w:rsidP="00CE6A9D">
            <w:r w:rsidRPr="00E94AEA">
              <w:t xml:space="preserve">Участник муниципальной программы </w:t>
            </w:r>
          </w:p>
          <w:p w:rsidR="001214E9" w:rsidRPr="00E94AEA" w:rsidRDefault="001214E9" w:rsidP="00CE6A9D"/>
        </w:tc>
      </w:tr>
      <w:tr w:rsidR="001214E9" w:rsidRPr="00E94AEA" w:rsidTr="001214E9">
        <w:tc>
          <w:tcPr>
            <w:tcW w:w="656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  <w:tc>
          <w:tcPr>
            <w:tcW w:w="2038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  <w:tc>
          <w:tcPr>
            <w:tcW w:w="851" w:type="dxa"/>
            <w:shd w:val="clear" w:color="auto" w:fill="auto"/>
          </w:tcPr>
          <w:p w:rsidR="001214E9" w:rsidRPr="003A4310" w:rsidRDefault="001214E9" w:rsidP="00CE6A9D">
            <w:pPr>
              <w:jc w:val="center"/>
            </w:pPr>
            <w:r w:rsidRPr="003A4310">
              <w:t>2018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1214E9" w:rsidRPr="003A4310" w:rsidRDefault="001214E9" w:rsidP="00CE6A9D">
            <w:pPr>
              <w:jc w:val="center"/>
            </w:pPr>
            <w:r w:rsidRPr="003A4310">
              <w:t>2019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1214E9" w:rsidRPr="003A4310" w:rsidRDefault="001214E9" w:rsidP="00CE6A9D">
            <w:pPr>
              <w:jc w:val="center"/>
            </w:pPr>
            <w:r w:rsidRPr="003A4310">
              <w:t>2020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1214E9" w:rsidRPr="003A4310" w:rsidRDefault="001214E9" w:rsidP="00CE6A9D">
            <w:pPr>
              <w:jc w:val="center"/>
            </w:pPr>
            <w:r w:rsidRPr="003A4310">
              <w:t>2021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1214E9" w:rsidRPr="003A4310" w:rsidRDefault="001214E9" w:rsidP="00CE6A9D">
            <w:pPr>
              <w:jc w:val="center"/>
            </w:pPr>
            <w:r w:rsidRPr="003A4310">
              <w:t>2022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1214E9" w:rsidRPr="003A4310" w:rsidRDefault="001214E9" w:rsidP="00CE6A9D">
            <w:pPr>
              <w:jc w:val="center"/>
            </w:pPr>
            <w:r w:rsidRPr="003A4310">
              <w:t>2023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1214E9" w:rsidRPr="003A4310" w:rsidRDefault="001214E9" w:rsidP="00CE6A9D">
            <w:pPr>
              <w:jc w:val="center"/>
            </w:pPr>
            <w:r w:rsidRPr="003A4310">
              <w:t>2024</w:t>
            </w:r>
          </w:p>
          <w:p w:rsidR="001214E9" w:rsidRPr="003A4310" w:rsidRDefault="001214E9" w:rsidP="00CE6A9D">
            <w:pPr>
              <w:jc w:val="center"/>
            </w:pPr>
            <w:r w:rsidRPr="003A4310">
              <w:t>год</w:t>
            </w:r>
          </w:p>
        </w:tc>
        <w:tc>
          <w:tcPr>
            <w:tcW w:w="1984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1214E9" w:rsidRPr="00E94AEA" w:rsidRDefault="001214E9" w:rsidP="00CE6A9D">
            <w:pPr>
              <w:spacing w:line="216" w:lineRule="auto"/>
            </w:pPr>
          </w:p>
        </w:tc>
      </w:tr>
      <w:tr w:rsidR="001214E9" w:rsidRPr="00E94AEA" w:rsidTr="001214E9">
        <w:tc>
          <w:tcPr>
            <w:tcW w:w="656" w:type="dxa"/>
            <w:shd w:val="clear" w:color="auto" w:fill="auto"/>
            <w:vAlign w:val="center"/>
          </w:tcPr>
          <w:p w:rsidR="001214E9" w:rsidRPr="00E94AEA" w:rsidRDefault="001214E9" w:rsidP="00CE6A9D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2038" w:type="dxa"/>
            <w:vAlign w:val="center"/>
          </w:tcPr>
          <w:p w:rsidR="001214E9" w:rsidRPr="00E94AEA" w:rsidRDefault="001214E9" w:rsidP="00CE6A9D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4E9" w:rsidRPr="00E94AEA" w:rsidRDefault="001214E9" w:rsidP="00CE6A9D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14E9" w:rsidRPr="00E94AEA" w:rsidRDefault="001214E9" w:rsidP="00CE6A9D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1214E9" w:rsidRPr="003A4310" w:rsidRDefault="001214E9" w:rsidP="00CE6A9D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14E9" w:rsidRPr="00E94AEA" w:rsidRDefault="004345FD" w:rsidP="00CE6A9D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214E9" w:rsidRPr="00E94AEA" w:rsidRDefault="004345FD" w:rsidP="00CE6A9D">
            <w:pPr>
              <w:spacing w:line="216" w:lineRule="auto"/>
              <w:jc w:val="center"/>
            </w:pPr>
            <w:r>
              <w:t>13</w:t>
            </w:r>
          </w:p>
        </w:tc>
      </w:tr>
      <w:tr w:rsidR="004345FD" w:rsidRPr="00E94AEA" w:rsidTr="001214E9">
        <w:trPr>
          <w:trHeight w:val="1259"/>
        </w:trPr>
        <w:tc>
          <w:tcPr>
            <w:tcW w:w="656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  <w:p w:rsidR="004345FD" w:rsidRPr="00980D50" w:rsidRDefault="004345FD" w:rsidP="00CE6A9D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5F4022"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0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45FD" w:rsidRDefault="004345FD" w:rsidP="00CE6A9D">
            <w:pPr>
              <w:spacing w:line="216" w:lineRule="auto"/>
              <w:rPr>
                <w:sz w:val="28"/>
                <w:szCs w:val="28"/>
              </w:rPr>
            </w:pPr>
            <w:r w:rsidRPr="005F4022">
              <w:t>Количество ликвидированных стихийных свалок</w:t>
            </w:r>
            <w:r w:rsidRPr="00F64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менее 12;</w:t>
            </w:r>
          </w:p>
          <w:p w:rsidR="004345FD" w:rsidRDefault="004345FD" w:rsidP="00CE6A9D">
            <w:pPr>
              <w:spacing w:line="216" w:lineRule="auto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  <w:r>
              <w:rPr>
                <w:sz w:val="22"/>
                <w:szCs w:val="22"/>
              </w:rPr>
              <w:t xml:space="preserve"> не менее 30 %.</w:t>
            </w:r>
          </w:p>
          <w:p w:rsidR="004345FD" w:rsidRPr="00F64B0C" w:rsidRDefault="004345FD" w:rsidP="00CE6A9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45FD" w:rsidRPr="00F64B0C" w:rsidRDefault="004345FD" w:rsidP="00CE6A9D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</w:p>
        </w:tc>
      </w:tr>
      <w:tr w:rsidR="004345FD" w:rsidRPr="00E94AEA" w:rsidTr="001214E9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>
              <w:t>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850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851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Pr="00F64B0C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F64B0C" w:rsidRDefault="004345FD" w:rsidP="00CE6A9D">
            <w:pPr>
              <w:ind w:right="-284"/>
            </w:pPr>
          </w:p>
        </w:tc>
      </w:tr>
      <w:tr w:rsidR="004345FD" w:rsidRPr="00E94AEA" w:rsidTr="001214E9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992" w:type="dxa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Pr="00F64B0C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F64B0C" w:rsidRDefault="004345FD" w:rsidP="00CE6A9D">
            <w:pPr>
              <w:ind w:right="-284"/>
            </w:pPr>
          </w:p>
        </w:tc>
      </w:tr>
      <w:tr w:rsidR="004345FD" w:rsidRPr="00980D50" w:rsidTr="001214E9">
        <w:trPr>
          <w:trHeight w:val="1234"/>
        </w:trPr>
        <w:tc>
          <w:tcPr>
            <w:tcW w:w="656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</w:p>
          <w:p w:rsidR="004345FD" w:rsidRPr="00980D50" w:rsidRDefault="004345FD" w:rsidP="00CE6A9D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5F4022"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  <w:r>
              <w:t xml:space="preserve">: </w:t>
            </w:r>
            <w:r w:rsidRPr="005F4022">
              <w:rPr>
                <w:sz w:val="20"/>
                <w:szCs w:val="20"/>
              </w:rPr>
              <w:t xml:space="preserve">сохранение и повышение плодородия почв, защита земель от зарастания сорными </w:t>
            </w:r>
            <w:r>
              <w:rPr>
                <w:sz w:val="20"/>
                <w:szCs w:val="20"/>
              </w:rPr>
              <w:t xml:space="preserve">и карантинными </w:t>
            </w:r>
            <w:r w:rsidRPr="005F4022">
              <w:rPr>
                <w:sz w:val="20"/>
                <w:szCs w:val="20"/>
              </w:rPr>
              <w:t>растениями</w:t>
            </w:r>
            <w:r>
              <w:rPr>
                <w:sz w:val="20"/>
                <w:szCs w:val="20"/>
              </w:rPr>
              <w:t xml:space="preserve"> (амброзия и др.)</w:t>
            </w:r>
            <w:r w:rsidRPr="005F4022">
              <w:rPr>
                <w:sz w:val="20"/>
                <w:szCs w:val="20"/>
              </w:rPr>
              <w:t>, кустарниками и мелколесьем, иных видов ухудшения состояния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70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50,0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5</w:t>
            </w: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 w:rsidP="00CE6A9D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4345FD" w:rsidRDefault="004345FD">
            <w:r w:rsidRPr="004052E0">
              <w:t>150,0</w:t>
            </w:r>
          </w:p>
        </w:tc>
        <w:tc>
          <w:tcPr>
            <w:tcW w:w="992" w:type="dxa"/>
          </w:tcPr>
          <w:p w:rsidR="004345FD" w:rsidRDefault="004345FD">
            <w:r w:rsidRPr="004052E0">
              <w:t>150,0</w:t>
            </w:r>
          </w:p>
        </w:tc>
        <w:tc>
          <w:tcPr>
            <w:tcW w:w="992" w:type="dxa"/>
          </w:tcPr>
          <w:p w:rsidR="004345FD" w:rsidRDefault="004345FD">
            <w:r w:rsidRPr="004052E0">
              <w:t>150,0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45FD" w:rsidRPr="00F64B0C" w:rsidRDefault="004345FD" w:rsidP="00CE6A9D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Отсутствие очагов карантинных растений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45FD" w:rsidRPr="00F64B0C" w:rsidRDefault="004345FD" w:rsidP="00CE6A9D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</w:p>
        </w:tc>
      </w:tr>
      <w:tr w:rsidR="004345FD" w:rsidRPr="00E94AEA" w:rsidTr="001214E9">
        <w:trPr>
          <w:trHeight w:val="2110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>
              <w:t>70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50,0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5</w:t>
            </w: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91180A">
              <w:t>150,0</w:t>
            </w:r>
          </w:p>
        </w:tc>
        <w:tc>
          <w:tcPr>
            <w:tcW w:w="851" w:type="dxa"/>
          </w:tcPr>
          <w:p w:rsidR="004345FD" w:rsidRDefault="004345FD">
            <w:r w:rsidRPr="0091180A">
              <w:t>150,0</w:t>
            </w:r>
          </w:p>
        </w:tc>
        <w:tc>
          <w:tcPr>
            <w:tcW w:w="992" w:type="dxa"/>
          </w:tcPr>
          <w:p w:rsidR="004345FD" w:rsidRDefault="004345FD">
            <w:r w:rsidRPr="0091180A">
              <w:t>150,0</w:t>
            </w:r>
          </w:p>
        </w:tc>
        <w:tc>
          <w:tcPr>
            <w:tcW w:w="992" w:type="dxa"/>
          </w:tcPr>
          <w:p w:rsidR="004345FD" w:rsidRDefault="004345FD">
            <w:r w:rsidRPr="0091180A">
              <w:t>150,0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Pr="00F64B0C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F64B0C" w:rsidRDefault="004345FD" w:rsidP="00CE6A9D">
            <w:pPr>
              <w:ind w:right="-284"/>
            </w:pPr>
          </w:p>
        </w:tc>
      </w:tr>
      <w:tr w:rsidR="004345FD" w:rsidRPr="00E94AEA" w:rsidTr="001214E9">
        <w:trPr>
          <w:trHeight w:val="1410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801992">
              <w:t>0,0</w:t>
            </w:r>
          </w:p>
        </w:tc>
        <w:tc>
          <w:tcPr>
            <w:tcW w:w="851" w:type="dxa"/>
          </w:tcPr>
          <w:p w:rsidR="004345FD" w:rsidRDefault="004345FD">
            <w:r w:rsidRPr="00801992">
              <w:t>0,0</w:t>
            </w:r>
          </w:p>
        </w:tc>
        <w:tc>
          <w:tcPr>
            <w:tcW w:w="992" w:type="dxa"/>
          </w:tcPr>
          <w:p w:rsidR="004345FD" w:rsidRDefault="004345FD">
            <w:r w:rsidRPr="00801992">
              <w:t>0,0</w:t>
            </w:r>
          </w:p>
        </w:tc>
        <w:tc>
          <w:tcPr>
            <w:tcW w:w="992" w:type="dxa"/>
          </w:tcPr>
          <w:p w:rsidR="004345FD" w:rsidRDefault="004345FD">
            <w:r w:rsidRPr="00801992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Pr="00F64B0C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F64B0C" w:rsidRDefault="004345FD" w:rsidP="00CE6A9D">
            <w:pPr>
              <w:ind w:right="-284"/>
            </w:pPr>
          </w:p>
        </w:tc>
      </w:tr>
      <w:tr w:rsidR="004345FD" w:rsidRPr="00980D50" w:rsidTr="001214E9">
        <w:trPr>
          <w:trHeight w:val="841"/>
        </w:trPr>
        <w:tc>
          <w:tcPr>
            <w:tcW w:w="656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  <w:p w:rsidR="004345FD" w:rsidRPr="00980D50" w:rsidRDefault="004345FD" w:rsidP="00CE6A9D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345FD" w:rsidRPr="00980D50" w:rsidRDefault="004345FD" w:rsidP="00CE6A9D">
            <w:pPr>
              <w:rPr>
                <w:sz w:val="28"/>
                <w:szCs w:val="28"/>
              </w:rPr>
            </w:pPr>
            <w:r w:rsidRPr="005F4022">
              <w:t>Проведение инвентаризации земель</w:t>
            </w:r>
            <w:r>
              <w:t xml:space="preserve">: </w:t>
            </w:r>
            <w:r w:rsidRPr="005F4022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  <w:r>
              <w:rPr>
                <w:sz w:val="20"/>
                <w:szCs w:val="20"/>
              </w:rPr>
              <w:t xml:space="preserve">; </w:t>
            </w:r>
            <w:r w:rsidRPr="005F4022">
              <w:rPr>
                <w:sz w:val="20"/>
                <w:szCs w:val="20"/>
              </w:rPr>
              <w:t>выявление  фактов самовольного занятия земельных участков</w:t>
            </w:r>
            <w:r>
              <w:rPr>
                <w:sz w:val="20"/>
                <w:szCs w:val="20"/>
              </w:rPr>
              <w:t>;</w:t>
            </w:r>
            <w:r w:rsidRPr="005F4022">
              <w:rPr>
                <w:sz w:val="20"/>
                <w:szCs w:val="20"/>
              </w:rPr>
              <w:t xml:space="preserve"> разъяснение гражданам земельного законодательства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054B98">
              <w:t>0,0</w:t>
            </w:r>
          </w:p>
        </w:tc>
        <w:tc>
          <w:tcPr>
            <w:tcW w:w="851" w:type="dxa"/>
          </w:tcPr>
          <w:p w:rsidR="004345FD" w:rsidRDefault="004345FD">
            <w:r w:rsidRPr="00054B98">
              <w:t>0,0</w:t>
            </w:r>
          </w:p>
        </w:tc>
        <w:tc>
          <w:tcPr>
            <w:tcW w:w="992" w:type="dxa"/>
          </w:tcPr>
          <w:p w:rsidR="004345FD" w:rsidRDefault="004345FD">
            <w:r w:rsidRPr="00054B98">
              <w:t>0,0</w:t>
            </w:r>
          </w:p>
        </w:tc>
        <w:tc>
          <w:tcPr>
            <w:tcW w:w="992" w:type="dxa"/>
          </w:tcPr>
          <w:p w:rsidR="004345FD" w:rsidRDefault="004345FD">
            <w:r w:rsidRPr="00054B98"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45FD" w:rsidRPr="00F64B0C" w:rsidRDefault="004345FD" w:rsidP="00CE6A9D">
            <w:pPr>
              <w:spacing w:line="216" w:lineRule="auto"/>
              <w:rPr>
                <w:sz w:val="28"/>
                <w:szCs w:val="28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  <w:r w:rsidRPr="00F64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не менее 2; </w:t>
            </w:r>
            <w:r w:rsidRPr="005F4022">
              <w:rPr>
                <w:sz w:val="22"/>
                <w:szCs w:val="22"/>
              </w:rPr>
              <w:t>Вовлечение в хозяйственный оборот  пустующих и нерационально используемых земель</w:t>
            </w:r>
            <w:r>
              <w:rPr>
                <w:sz w:val="22"/>
                <w:szCs w:val="22"/>
              </w:rPr>
              <w:t xml:space="preserve"> не менее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45FD" w:rsidRPr="00F64B0C" w:rsidRDefault="004345FD" w:rsidP="00CE6A9D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345FD" w:rsidRPr="00F64B0C" w:rsidRDefault="004345FD" w:rsidP="00CE6A9D">
            <w:pPr>
              <w:rPr>
                <w:sz w:val="28"/>
                <w:szCs w:val="28"/>
              </w:rPr>
            </w:pPr>
          </w:p>
        </w:tc>
      </w:tr>
      <w:tr w:rsidR="004345FD" w:rsidRPr="00E94AEA" w:rsidTr="001214E9">
        <w:trPr>
          <w:trHeight w:val="1128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980D50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054B98">
              <w:t>0,0</w:t>
            </w:r>
          </w:p>
        </w:tc>
        <w:tc>
          <w:tcPr>
            <w:tcW w:w="851" w:type="dxa"/>
          </w:tcPr>
          <w:p w:rsidR="004345FD" w:rsidRDefault="004345FD">
            <w:r w:rsidRPr="00054B98">
              <w:t>0,0</w:t>
            </w:r>
          </w:p>
        </w:tc>
        <w:tc>
          <w:tcPr>
            <w:tcW w:w="992" w:type="dxa"/>
          </w:tcPr>
          <w:p w:rsidR="004345FD" w:rsidRDefault="004345FD">
            <w:r w:rsidRPr="00054B98">
              <w:t>0,0</w:t>
            </w:r>
          </w:p>
        </w:tc>
        <w:tc>
          <w:tcPr>
            <w:tcW w:w="992" w:type="dxa"/>
          </w:tcPr>
          <w:p w:rsidR="004345FD" w:rsidRDefault="004345FD">
            <w:r w:rsidRPr="00054B98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E94AEA" w:rsidRDefault="004345FD" w:rsidP="00CE6A9D">
            <w:pPr>
              <w:ind w:right="-284"/>
            </w:pPr>
          </w:p>
        </w:tc>
      </w:tr>
      <w:tr w:rsidR="004345FD" w:rsidRPr="00E94AEA" w:rsidTr="001214E9">
        <w:trPr>
          <w:trHeight w:val="1683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980D50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686D6E">
              <w:t>0,0</w:t>
            </w:r>
          </w:p>
        </w:tc>
        <w:tc>
          <w:tcPr>
            <w:tcW w:w="851" w:type="dxa"/>
          </w:tcPr>
          <w:p w:rsidR="004345FD" w:rsidRDefault="004345FD">
            <w:r w:rsidRPr="00686D6E">
              <w:t>0,0</w:t>
            </w:r>
          </w:p>
        </w:tc>
        <w:tc>
          <w:tcPr>
            <w:tcW w:w="992" w:type="dxa"/>
          </w:tcPr>
          <w:p w:rsidR="004345FD" w:rsidRDefault="004345FD">
            <w:r w:rsidRPr="00686D6E">
              <w:t>0,0</w:t>
            </w:r>
          </w:p>
        </w:tc>
        <w:tc>
          <w:tcPr>
            <w:tcW w:w="992" w:type="dxa"/>
          </w:tcPr>
          <w:p w:rsidR="004345FD" w:rsidRDefault="004345FD">
            <w:r w:rsidRPr="00686D6E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E94AEA" w:rsidRDefault="004345FD" w:rsidP="00CE6A9D">
            <w:pPr>
              <w:ind w:right="-284"/>
            </w:pPr>
          </w:p>
        </w:tc>
      </w:tr>
      <w:tr w:rsidR="004345FD" w:rsidRPr="00E94AEA" w:rsidTr="001214E9">
        <w:trPr>
          <w:trHeight w:val="701"/>
        </w:trPr>
        <w:tc>
          <w:tcPr>
            <w:tcW w:w="656" w:type="dxa"/>
            <w:vMerge w:val="restart"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  <w:r>
              <w:lastRenderedPageBreak/>
              <w:t>1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  <w: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F64B0C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78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60</w:t>
            </w:r>
            <w:r w:rsidRPr="006673FE">
              <w:t>,0</w:t>
            </w:r>
          </w:p>
        </w:tc>
        <w:tc>
          <w:tcPr>
            <w:tcW w:w="850" w:type="dxa"/>
          </w:tcPr>
          <w:p w:rsidR="004345FD" w:rsidRDefault="004345FD" w:rsidP="00CE6A9D">
            <w:pPr>
              <w:spacing w:line="216" w:lineRule="auto"/>
            </w:pPr>
            <w:r>
              <w:t>160,0</w:t>
            </w:r>
          </w:p>
        </w:tc>
        <w:tc>
          <w:tcPr>
            <w:tcW w:w="851" w:type="dxa"/>
          </w:tcPr>
          <w:p w:rsidR="004345FD" w:rsidRDefault="004345FD">
            <w:r w:rsidRPr="00D52856">
              <w:t>160,0</w:t>
            </w:r>
          </w:p>
        </w:tc>
        <w:tc>
          <w:tcPr>
            <w:tcW w:w="992" w:type="dxa"/>
          </w:tcPr>
          <w:p w:rsidR="004345FD" w:rsidRDefault="004345FD">
            <w:r w:rsidRPr="00D52856">
              <w:t>160,0</w:t>
            </w:r>
          </w:p>
        </w:tc>
        <w:tc>
          <w:tcPr>
            <w:tcW w:w="992" w:type="dxa"/>
          </w:tcPr>
          <w:p w:rsidR="004345FD" w:rsidRDefault="004345FD">
            <w:r w:rsidRPr="00D52856">
              <w:t>160,0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45FD" w:rsidRDefault="004345FD" w:rsidP="00CE6A9D">
            <w:pPr>
              <w:spacing w:line="216" w:lineRule="auto"/>
            </w:pPr>
            <w: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45FD" w:rsidRPr="00E94AEA" w:rsidRDefault="004345FD" w:rsidP="00CE6A9D">
            <w:pPr>
              <w:ind w:right="-284"/>
            </w:pPr>
            <w:r>
              <w:t>-</w:t>
            </w:r>
          </w:p>
        </w:tc>
      </w:tr>
      <w:tr w:rsidR="004345FD" w:rsidRPr="00E94AEA" w:rsidTr="001214E9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980D50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>
              <w:t>78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583D46">
              <w:t>160,0</w:t>
            </w:r>
          </w:p>
        </w:tc>
        <w:tc>
          <w:tcPr>
            <w:tcW w:w="851" w:type="dxa"/>
          </w:tcPr>
          <w:p w:rsidR="004345FD" w:rsidRDefault="004345FD">
            <w:r w:rsidRPr="00583D46">
              <w:t>160,0</w:t>
            </w:r>
          </w:p>
        </w:tc>
        <w:tc>
          <w:tcPr>
            <w:tcW w:w="992" w:type="dxa"/>
          </w:tcPr>
          <w:p w:rsidR="004345FD" w:rsidRDefault="004345FD">
            <w:r w:rsidRPr="00583D46">
              <w:t>160,0</w:t>
            </w:r>
          </w:p>
        </w:tc>
        <w:tc>
          <w:tcPr>
            <w:tcW w:w="992" w:type="dxa"/>
          </w:tcPr>
          <w:p w:rsidR="004345FD" w:rsidRDefault="004345FD">
            <w:r w:rsidRPr="00583D46">
              <w:t>160,0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E94AEA" w:rsidRDefault="004345FD" w:rsidP="00CE6A9D">
            <w:pPr>
              <w:ind w:right="-284"/>
            </w:pPr>
          </w:p>
        </w:tc>
      </w:tr>
      <w:tr w:rsidR="004345FD" w:rsidRPr="00E94AEA" w:rsidTr="001214E9">
        <w:trPr>
          <w:trHeight w:val="676"/>
        </w:trPr>
        <w:tc>
          <w:tcPr>
            <w:tcW w:w="656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345FD" w:rsidRPr="00E94AEA" w:rsidRDefault="004345FD" w:rsidP="00CE6A9D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45FD" w:rsidRPr="00980D50" w:rsidRDefault="004345FD" w:rsidP="00CE6A9D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345FD" w:rsidRPr="006673FE" w:rsidRDefault="004345FD" w:rsidP="00CE6A9D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345FD" w:rsidRPr="006673FE" w:rsidRDefault="004345FD" w:rsidP="00CE6A9D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345FD" w:rsidRDefault="004345FD">
            <w:r w:rsidRPr="0047700C">
              <w:t>0,0</w:t>
            </w:r>
          </w:p>
        </w:tc>
        <w:tc>
          <w:tcPr>
            <w:tcW w:w="851" w:type="dxa"/>
          </w:tcPr>
          <w:p w:rsidR="004345FD" w:rsidRDefault="004345FD">
            <w:r w:rsidRPr="0047700C">
              <w:t>0,0</w:t>
            </w:r>
          </w:p>
        </w:tc>
        <w:tc>
          <w:tcPr>
            <w:tcW w:w="992" w:type="dxa"/>
          </w:tcPr>
          <w:p w:rsidR="004345FD" w:rsidRDefault="004345FD">
            <w:r w:rsidRPr="0047700C">
              <w:t>0,0</w:t>
            </w:r>
          </w:p>
        </w:tc>
        <w:tc>
          <w:tcPr>
            <w:tcW w:w="992" w:type="dxa"/>
          </w:tcPr>
          <w:p w:rsidR="004345FD" w:rsidRDefault="004345FD">
            <w:r w:rsidRPr="0047700C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345FD" w:rsidRDefault="004345FD" w:rsidP="00CE6A9D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345FD" w:rsidRPr="00E94AEA" w:rsidRDefault="004345FD" w:rsidP="00CE6A9D">
            <w:pPr>
              <w:ind w:right="-284"/>
            </w:pPr>
          </w:p>
        </w:tc>
      </w:tr>
    </w:tbl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Default="006374D3" w:rsidP="006374D3">
      <w:pPr>
        <w:rPr>
          <w:b/>
          <w:sz w:val="28"/>
          <w:szCs w:val="28"/>
        </w:rPr>
        <w:sectPr w:rsidR="006374D3" w:rsidSect="001214E9">
          <w:pgSz w:w="16838" w:h="11906" w:orient="landscape"/>
          <w:pgMar w:top="1418" w:right="1134" w:bottom="510" w:left="1134" w:header="709" w:footer="709" w:gutter="0"/>
          <w:cols w:space="708"/>
          <w:docGrid w:linePitch="360"/>
        </w:sect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80D50">
        <w:rPr>
          <w:b/>
          <w:sz w:val="28"/>
          <w:szCs w:val="28"/>
        </w:rPr>
        <w:t>. Обоснование ресурсного обеспечения муниципальной программы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E03885" w:rsidRDefault="006374D3" w:rsidP="006374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CE6A9D" w:rsidRPr="003E3109" w:rsidRDefault="003B6CA6" w:rsidP="00CE6A9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E6A9D" w:rsidRPr="003E3109">
        <w:rPr>
          <w:sz w:val="28"/>
          <w:szCs w:val="28"/>
        </w:rPr>
        <w:t xml:space="preserve">бщий объем финансирования – </w:t>
      </w:r>
      <w:r w:rsidR="00CE6A9D">
        <w:rPr>
          <w:sz w:val="28"/>
          <w:szCs w:val="28"/>
        </w:rPr>
        <w:t>78</w:t>
      </w:r>
      <w:r w:rsidR="00CE6A9D" w:rsidRPr="003E3109">
        <w:rPr>
          <w:sz w:val="28"/>
          <w:szCs w:val="28"/>
        </w:rPr>
        <w:t xml:space="preserve">6,0 тыс. рублей, 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в том числе по годам: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26,0 тыс. рублей;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60,0 тыс. рублей;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60,0 тыс. рублей;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CE6A9D" w:rsidRPr="00F46453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CE6A9D" w:rsidRPr="004C4336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160,0</w:t>
      </w:r>
      <w:r w:rsidRPr="004C4336">
        <w:rPr>
          <w:sz w:val="28"/>
          <w:szCs w:val="28"/>
        </w:rPr>
        <w:t xml:space="preserve"> тыс. рублей;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160,0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них: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средств местного бюджета –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3E3109">
        <w:rPr>
          <w:sz w:val="28"/>
          <w:szCs w:val="28"/>
        </w:rPr>
        <w:t xml:space="preserve">6,0 тыс. рублей, 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в том числе по годам: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26,0 тыс. рублей;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60,0 тыс. рублей;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60,0 тыс. рублей;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CE6A9D" w:rsidRPr="00F46453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CE6A9D" w:rsidRPr="004C4336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160,0</w:t>
      </w:r>
      <w:r w:rsidRPr="004C4336">
        <w:rPr>
          <w:sz w:val="28"/>
          <w:szCs w:val="28"/>
        </w:rPr>
        <w:t xml:space="preserve"> тыс. рублей;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160,0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сре</w:t>
      </w:r>
      <w:proofErr w:type="gramStart"/>
      <w:r w:rsidRPr="003E3109">
        <w:rPr>
          <w:sz w:val="28"/>
          <w:szCs w:val="28"/>
        </w:rPr>
        <w:t>дств кр</w:t>
      </w:r>
      <w:proofErr w:type="gramEnd"/>
      <w:r w:rsidRPr="003E3109">
        <w:rPr>
          <w:sz w:val="28"/>
          <w:szCs w:val="28"/>
        </w:rPr>
        <w:t xml:space="preserve">аевого бюджета - 0,0 тыс. рублей, 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 xml:space="preserve">в том числе по годам:   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0,0 тыс. рублей;</w:t>
      </w:r>
    </w:p>
    <w:p w:rsidR="00CE6A9D" w:rsidRPr="003E3109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0,0 тыс. рублей;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0,0 тыс. рублей</w:t>
      </w:r>
    </w:p>
    <w:p w:rsidR="00CE6A9D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0,0</w:t>
      </w:r>
      <w:r w:rsidRPr="00F46453">
        <w:rPr>
          <w:sz w:val="28"/>
          <w:szCs w:val="28"/>
        </w:rPr>
        <w:t xml:space="preserve"> тыс. рублей;</w:t>
      </w:r>
    </w:p>
    <w:p w:rsidR="00CE6A9D" w:rsidRPr="00F46453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0,0</w:t>
      </w:r>
      <w:r w:rsidRPr="00F46453">
        <w:rPr>
          <w:sz w:val="28"/>
          <w:szCs w:val="28"/>
        </w:rPr>
        <w:t xml:space="preserve"> тыс. рублей;</w:t>
      </w:r>
    </w:p>
    <w:p w:rsidR="00CE6A9D" w:rsidRPr="004C4336" w:rsidRDefault="00CE6A9D" w:rsidP="00CE6A9D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0,0</w:t>
      </w:r>
      <w:r w:rsidRPr="004C4336">
        <w:rPr>
          <w:sz w:val="28"/>
          <w:szCs w:val="28"/>
        </w:rPr>
        <w:t xml:space="preserve"> тыс. рублей;</w:t>
      </w:r>
    </w:p>
    <w:p w:rsidR="00CE6A9D" w:rsidRDefault="00CE6A9D" w:rsidP="00CE6A9D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6374D3" w:rsidRPr="00E03885" w:rsidRDefault="006374D3" w:rsidP="00CE6A9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Расчет ресурсного обеспечения выполнен на основании расчета финансирования учреждений </w:t>
      </w:r>
      <w:r w:rsidRPr="007A04FE">
        <w:rPr>
          <w:rFonts w:eastAsia="Calibri"/>
          <w:sz w:val="28"/>
          <w:szCs w:val="28"/>
          <w:lang w:eastAsia="en-US"/>
        </w:rPr>
        <w:t>физической культуры и спорта</w:t>
      </w:r>
      <w:r w:rsidRPr="00E03885">
        <w:rPr>
          <w:rFonts w:eastAsia="Calibri"/>
          <w:sz w:val="28"/>
          <w:szCs w:val="28"/>
          <w:lang w:eastAsia="en-US"/>
        </w:rPr>
        <w:t>, смет расходов, бюджетных смет, коммерческих предложений.</w:t>
      </w:r>
    </w:p>
    <w:p w:rsidR="006374D3" w:rsidRPr="00E03885" w:rsidRDefault="006374D3" w:rsidP="006374D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Default="006374D3" w:rsidP="00637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</w:t>
      </w:r>
      <w:r w:rsidRPr="00477A9B">
        <w:rPr>
          <w:b/>
          <w:sz w:val="28"/>
          <w:szCs w:val="28"/>
        </w:rPr>
        <w:t>етодика оценки эффективности реализации муниципальной программы</w:t>
      </w:r>
    </w:p>
    <w:p w:rsidR="006374D3" w:rsidRPr="00477A9B" w:rsidRDefault="006374D3" w:rsidP="006374D3">
      <w:pPr>
        <w:jc w:val="center"/>
        <w:rPr>
          <w:sz w:val="28"/>
          <w:szCs w:val="28"/>
        </w:rPr>
      </w:pP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</w:t>
      </w:r>
      <w:r w:rsidRPr="003F1197">
        <w:rPr>
          <w:sz w:val="28"/>
          <w:szCs w:val="28"/>
        </w:rPr>
        <w:t xml:space="preserve"> Оценка эффективности реализации муниципальной программы проводится ежегодно. 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3" w:name="sub_101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 xml:space="preserve">.2. Оценка эффективности реализации муниципальной программы </w:t>
      </w:r>
      <w:bookmarkStart w:id="4" w:name="sub_10121"/>
      <w:bookmarkEnd w:id="3"/>
      <w:r w:rsidRPr="003F1197">
        <w:rPr>
          <w:sz w:val="28"/>
          <w:szCs w:val="28"/>
        </w:rPr>
        <w:t>включает:</w:t>
      </w:r>
      <w:bookmarkEnd w:id="4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соответствия запланированному уровню расходов;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эффективности использования финансовых средств;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достижения целей и решения задач муниципальной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>;</w:t>
      </w:r>
    </w:p>
    <w:p w:rsidR="006374D3" w:rsidRPr="003F1197" w:rsidRDefault="006374D3" w:rsidP="006374D3">
      <w:pPr>
        <w:ind w:firstLine="851"/>
        <w:jc w:val="both"/>
        <w:rPr>
          <w:sz w:val="28"/>
          <w:szCs w:val="28"/>
        </w:rPr>
      </w:pPr>
      <w:bookmarkStart w:id="5" w:name="sub_102"/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 Оценка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</w:t>
      </w:r>
      <w:bookmarkEnd w:id="5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F1197">
        <w:rPr>
          <w:sz w:val="28"/>
          <w:szCs w:val="28"/>
        </w:rPr>
        <w:t>1. Степень реализации мероприятий оценивается как доля мероприятий выполненных в полном объеме по следующей формуле: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(1)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.2. Мероприятие может считаться выполненным в полном объеме при достижении следующих результатов: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6" w:name="sub_10221"/>
      <w:proofErr w:type="gramStart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  <w:proofErr w:type="gramEnd"/>
    </w:p>
    <w:p w:rsidR="006374D3" w:rsidRDefault="006374D3" w:rsidP="006374D3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</w:t>
      </w:r>
      <w:r w:rsidRPr="003F1197">
        <w:rPr>
          <w:sz w:val="28"/>
          <w:szCs w:val="28"/>
        </w:rPr>
        <w:lastRenderedPageBreak/>
        <w:t>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 w:rsidRPr="003F1197">
        <w:rPr>
          <w:sz w:val="28"/>
          <w:szCs w:val="28"/>
        </w:rPr>
        <w:t xml:space="preserve"> </w:t>
      </w:r>
      <w:proofErr w:type="gramStart"/>
      <w:r w:rsidRPr="003F1197">
        <w:rPr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7" w:name="sub_10222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</w:t>
      </w:r>
      <w:r>
        <w:rPr>
          <w:sz w:val="28"/>
          <w:szCs w:val="28"/>
        </w:rPr>
        <w:t xml:space="preserve"> поселения</w:t>
      </w:r>
      <w:r w:rsidRPr="003F1197">
        <w:rPr>
          <w:sz w:val="28"/>
          <w:szCs w:val="28"/>
        </w:rPr>
        <w:t xml:space="preserve">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3F1197">
        <w:rPr>
          <w:sz w:val="28"/>
          <w:szCs w:val="28"/>
        </w:rPr>
        <w:t>с</w:t>
      </w:r>
      <w:proofErr w:type="gramEnd"/>
      <w:r w:rsidRPr="003F1197">
        <w:rPr>
          <w:sz w:val="28"/>
          <w:szCs w:val="28"/>
        </w:rPr>
        <w:t>:</w:t>
      </w:r>
      <w:bookmarkEnd w:id="7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8" w:name="sub_10223"/>
      <w:r>
        <w:rPr>
          <w:sz w:val="28"/>
          <w:szCs w:val="28"/>
        </w:rPr>
        <w:t>- по</w:t>
      </w:r>
      <w:r w:rsidRPr="003F1197">
        <w:rPr>
          <w:sz w:val="28"/>
          <w:szCs w:val="28"/>
        </w:rPr>
        <w:t xml:space="preserve"> иным мероприятиям результаты реализации могут оцениваться как достижение или </w:t>
      </w:r>
      <w:proofErr w:type="gramStart"/>
      <w:r w:rsidRPr="003F1197">
        <w:rPr>
          <w:sz w:val="28"/>
          <w:szCs w:val="28"/>
        </w:rPr>
        <w:t>не достижение</w:t>
      </w:r>
      <w:proofErr w:type="gramEnd"/>
      <w:r w:rsidRPr="003F1197">
        <w:rPr>
          <w:sz w:val="28"/>
          <w:szCs w:val="28"/>
        </w:rPr>
        <w:t xml:space="preserve"> качественного результата.</w:t>
      </w:r>
      <w:bookmarkEnd w:id="8"/>
    </w:p>
    <w:p w:rsidR="006374D3" w:rsidRPr="003F1197" w:rsidRDefault="006374D3" w:rsidP="006374D3">
      <w:pPr>
        <w:ind w:firstLine="851"/>
        <w:jc w:val="both"/>
        <w:rPr>
          <w:sz w:val="28"/>
          <w:szCs w:val="28"/>
        </w:rPr>
      </w:pPr>
      <w:bookmarkStart w:id="9" w:name="sub_103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 Оценка степени соответствия запланированному</w:t>
      </w:r>
      <w:bookmarkEnd w:id="9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уровню расходов</w:t>
      </w:r>
      <w:r>
        <w:rPr>
          <w:sz w:val="28"/>
          <w:szCs w:val="28"/>
        </w:rPr>
        <w:t>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10" w:name="sub_1031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- фактические расходы на реализацию в отчетном году;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11" w:name="sub_1032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 xml:space="preserve">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</w:t>
      </w:r>
      <w:r w:rsidRPr="003F1197">
        <w:rPr>
          <w:sz w:val="28"/>
          <w:szCs w:val="28"/>
        </w:rPr>
        <w:lastRenderedPageBreak/>
        <w:t>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1"/>
    </w:p>
    <w:p w:rsidR="006374D3" w:rsidRDefault="006374D3" w:rsidP="006374D3">
      <w:pPr>
        <w:ind w:firstLine="851"/>
        <w:jc w:val="both"/>
        <w:rPr>
          <w:sz w:val="28"/>
          <w:szCs w:val="28"/>
        </w:rPr>
      </w:pPr>
      <w:bookmarkStart w:id="12" w:name="sub_104"/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 Оценка эффективности использования</w:t>
      </w:r>
      <w:bookmarkEnd w:id="12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финансовых средств</w:t>
      </w:r>
      <w:r>
        <w:rPr>
          <w:sz w:val="28"/>
          <w:szCs w:val="28"/>
        </w:rPr>
        <w:t>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 (1);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6374D3" w:rsidRDefault="006374D3" w:rsidP="006374D3">
      <w:pPr>
        <w:ind w:firstLine="851"/>
        <w:rPr>
          <w:sz w:val="28"/>
          <w:szCs w:val="28"/>
        </w:rPr>
      </w:pPr>
      <w:r w:rsidRPr="003F1197">
        <w:rPr>
          <w:sz w:val="28"/>
          <w:szCs w:val="28"/>
        </w:rPr>
        <w:t>5.</w:t>
      </w:r>
      <w:r>
        <w:rPr>
          <w:sz w:val="28"/>
          <w:szCs w:val="28"/>
        </w:rPr>
        <w:t>6</w:t>
      </w:r>
      <w:bookmarkStart w:id="13" w:name="sub_107"/>
      <w:r w:rsidRPr="003F1197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3"/>
      <w:r>
        <w:rPr>
          <w:sz w:val="28"/>
          <w:szCs w:val="28"/>
        </w:rPr>
        <w:t>.</w:t>
      </w:r>
    </w:p>
    <w:p w:rsidR="006374D3" w:rsidRPr="003F1197" w:rsidRDefault="006374D3" w:rsidP="006374D3">
      <w:pPr>
        <w:ind w:firstLine="851"/>
        <w:jc w:val="both"/>
        <w:rPr>
          <w:sz w:val="28"/>
          <w:szCs w:val="28"/>
        </w:rPr>
      </w:pPr>
      <w:bookmarkStart w:id="14" w:name="sub_1071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4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15" w:name="sub_1072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5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16" w:name="sub_1073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.3. Степень реализации муниципальной программы рассчитывается по формуле:</w:t>
      </w:r>
      <w:bookmarkEnd w:id="16"/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(СДмппз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 + СДмппз2 + … 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), 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-1));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</w:t>
      </w:r>
      <w:r w:rsidRPr="003F1197">
        <w:rPr>
          <w:sz w:val="28"/>
          <w:szCs w:val="28"/>
        </w:rPr>
        <w:lastRenderedPageBreak/>
        <w:t xml:space="preserve">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3F1197">
        <w:rPr>
          <w:sz w:val="28"/>
          <w:szCs w:val="28"/>
        </w:rPr>
        <w:t>следующую</w:t>
      </w:r>
      <w:proofErr w:type="gramEnd"/>
      <w:r w:rsidRPr="003F1197">
        <w:rPr>
          <w:sz w:val="28"/>
          <w:szCs w:val="28"/>
        </w:rPr>
        <w:t>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*k1 + СДмппз2*k2 + …+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-1)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k1, k2, …, 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:rsidR="006374D3" w:rsidRPr="001921B3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i – количество коэффициентов значимости (равно количеству целевых </w:t>
      </w:r>
      <w:r w:rsidRPr="001921B3">
        <w:rPr>
          <w:sz w:val="28"/>
          <w:szCs w:val="28"/>
        </w:rPr>
        <w:t>показателей).</w:t>
      </w:r>
    </w:p>
    <w:p w:rsidR="006374D3" w:rsidRPr="001921B3" w:rsidRDefault="006374D3" w:rsidP="006374D3">
      <w:pPr>
        <w:ind w:firstLine="851"/>
        <w:jc w:val="both"/>
        <w:rPr>
          <w:sz w:val="28"/>
          <w:szCs w:val="28"/>
        </w:rPr>
      </w:pPr>
      <w:bookmarkStart w:id="17" w:name="sub_108"/>
      <w:r w:rsidRPr="001921B3">
        <w:rPr>
          <w:sz w:val="28"/>
          <w:szCs w:val="28"/>
        </w:rPr>
        <w:t>5.7. Оценка эффективности реализации</w:t>
      </w:r>
      <w:bookmarkEnd w:id="17"/>
      <w:r w:rsidRPr="001921B3">
        <w:rPr>
          <w:sz w:val="28"/>
          <w:szCs w:val="28"/>
        </w:rPr>
        <w:t xml:space="preserve"> муниципальной программы</w:t>
      </w:r>
    </w:p>
    <w:p w:rsidR="006374D3" w:rsidRDefault="006374D3" w:rsidP="006374D3">
      <w:pPr>
        <w:ind w:firstLine="900"/>
        <w:jc w:val="both"/>
        <w:rPr>
          <w:sz w:val="28"/>
          <w:szCs w:val="28"/>
        </w:rPr>
      </w:pPr>
      <w:bookmarkStart w:id="18" w:name="sub_1081"/>
      <w:r w:rsidRPr="001921B3">
        <w:rPr>
          <w:sz w:val="28"/>
          <w:szCs w:val="28"/>
        </w:rPr>
        <w:t>5.7.1. Эффективность реализации муниципальной программы оценивается в зависимости от значений</w:t>
      </w:r>
      <w:r w:rsidRPr="003F1197">
        <w:rPr>
          <w:sz w:val="28"/>
          <w:szCs w:val="28"/>
        </w:rPr>
        <w:t xml:space="preserve"> оценки степени реализации муниципальной программы и </w:t>
      </w:r>
      <w:bookmarkEnd w:id="18"/>
      <w:r w:rsidRPr="001921B3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</w:p>
    <w:p w:rsidR="006374D3" w:rsidRPr="001921B3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= </w:t>
      </w: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* </w:t>
      </w: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>=1*1=1, где:</w:t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  <w:t xml:space="preserve"> (6)</w:t>
      </w:r>
    </w:p>
    <w:p w:rsidR="006374D3" w:rsidRPr="001921B3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- эффективность реализации программы;</w:t>
      </w:r>
    </w:p>
    <w:p w:rsidR="006374D3" w:rsidRPr="001921B3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- степень реализации программы (5);</w:t>
      </w:r>
    </w:p>
    <w:p w:rsidR="006374D3" w:rsidRDefault="006374D3" w:rsidP="006374D3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 xml:space="preserve"> - эффективность использования финансовых средств (3).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bookmarkStart w:id="19" w:name="sub_1082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 xml:space="preserve">.2. Эффективность реализации муниципальной программы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19"/>
      <w:r w:rsidRPr="003F1197">
        <w:rPr>
          <w:sz w:val="28"/>
          <w:szCs w:val="28"/>
        </w:rPr>
        <w:t>мп</w:t>
      </w:r>
      <w:proofErr w:type="spellEnd"/>
      <w:r w:rsidRPr="003F1197">
        <w:rPr>
          <w:sz w:val="28"/>
          <w:szCs w:val="28"/>
        </w:rPr>
        <w:t xml:space="preserve"> составляет не менее 0,90.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>, составляет не менее 0,80.</w:t>
      </w:r>
    </w:p>
    <w:p w:rsidR="006374D3" w:rsidRPr="003F1197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составляет не менее 0,70.</w:t>
      </w:r>
    </w:p>
    <w:p w:rsidR="006374D3" w:rsidRPr="00CF67B3" w:rsidRDefault="006374D3" w:rsidP="006374D3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Default="006374D3" w:rsidP="006374D3">
      <w:pPr>
        <w:jc w:val="center"/>
        <w:rPr>
          <w:b/>
          <w:sz w:val="28"/>
          <w:szCs w:val="28"/>
        </w:rPr>
      </w:pPr>
      <w:bookmarkStart w:id="20" w:name="sub_700"/>
      <w:r>
        <w:rPr>
          <w:b/>
          <w:sz w:val="28"/>
          <w:szCs w:val="28"/>
        </w:rPr>
        <w:t>6</w:t>
      </w:r>
      <w:r w:rsidRPr="00980D50">
        <w:rPr>
          <w:b/>
          <w:sz w:val="28"/>
          <w:szCs w:val="28"/>
        </w:rPr>
        <w:t xml:space="preserve">. </w:t>
      </w:r>
      <w:bookmarkEnd w:id="20"/>
      <w:r>
        <w:rPr>
          <w:b/>
          <w:sz w:val="28"/>
          <w:szCs w:val="28"/>
        </w:rPr>
        <w:t>М</w:t>
      </w:r>
      <w:r w:rsidRPr="00087806">
        <w:rPr>
          <w:b/>
          <w:sz w:val="28"/>
          <w:szCs w:val="28"/>
        </w:rPr>
        <w:t>еханизм реализации муниципальной программы и контроль</w:t>
      </w:r>
    </w:p>
    <w:p w:rsidR="006374D3" w:rsidRDefault="006374D3" w:rsidP="006374D3">
      <w:pPr>
        <w:jc w:val="center"/>
        <w:rPr>
          <w:b/>
          <w:sz w:val="28"/>
          <w:szCs w:val="28"/>
        </w:rPr>
      </w:pPr>
      <w:r w:rsidRPr="00087806">
        <w:rPr>
          <w:b/>
          <w:sz w:val="28"/>
          <w:szCs w:val="28"/>
        </w:rPr>
        <w:t xml:space="preserve"> за ее выполнением</w:t>
      </w:r>
    </w:p>
    <w:p w:rsidR="006374D3" w:rsidRPr="00980D50" w:rsidRDefault="006374D3" w:rsidP="006374D3">
      <w:pPr>
        <w:jc w:val="center"/>
        <w:rPr>
          <w:sz w:val="28"/>
          <w:szCs w:val="28"/>
        </w:rPr>
      </w:pPr>
    </w:p>
    <w:p w:rsidR="006374D3" w:rsidRPr="00980D50" w:rsidRDefault="006374D3" w:rsidP="006374D3">
      <w:pPr>
        <w:ind w:right="-284"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муниципальной программы осуществляет </w:t>
      </w:r>
      <w:r>
        <w:rPr>
          <w:sz w:val="28"/>
          <w:szCs w:val="28"/>
        </w:rPr>
        <w:t>а</w:t>
      </w:r>
      <w:r w:rsidRPr="00980D50">
        <w:rPr>
          <w:sz w:val="28"/>
          <w:szCs w:val="28"/>
        </w:rPr>
        <w:t xml:space="preserve">дминистрация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 w:rsidRPr="00980D50">
        <w:rPr>
          <w:sz w:val="28"/>
          <w:szCs w:val="28"/>
        </w:rPr>
        <w:t xml:space="preserve"> района</w:t>
      </w:r>
      <w:r w:rsidRPr="00087806">
        <w:t xml:space="preserve"> </w:t>
      </w:r>
      <w:r w:rsidRPr="00087806">
        <w:rPr>
          <w:sz w:val="28"/>
          <w:szCs w:val="28"/>
        </w:rPr>
        <w:t>(далее - координатор муниципальной программы).</w:t>
      </w:r>
    </w:p>
    <w:p w:rsidR="006374D3" w:rsidRPr="00980D50" w:rsidRDefault="006374D3" w:rsidP="006374D3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в финансов</w:t>
      </w:r>
      <w:r>
        <w:rPr>
          <w:sz w:val="28"/>
          <w:szCs w:val="28"/>
        </w:rPr>
        <w:t>ый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r w:rsidRPr="00087806">
        <w:rPr>
          <w:sz w:val="28"/>
          <w:szCs w:val="28"/>
        </w:rPr>
        <w:t xml:space="preserve">отчетность, необходимую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реализацией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</w:t>
      </w:r>
      <w:r w:rsidRPr="00087806">
        <w:rPr>
          <w:sz w:val="28"/>
          <w:szCs w:val="28"/>
        </w:rPr>
        <w:lastRenderedPageBreak/>
        <w:t>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участвует в привлечении сре</w:t>
      </w:r>
      <w:proofErr w:type="gramStart"/>
      <w:r w:rsidRPr="00087806">
        <w:rPr>
          <w:sz w:val="28"/>
          <w:szCs w:val="28"/>
        </w:rPr>
        <w:t>дств кр</w:t>
      </w:r>
      <w:proofErr w:type="gramEnd"/>
      <w:r w:rsidRPr="00087806"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 xml:space="preserve">представляет ежегодный доклад о ходе реализации муниципальной программы до 1 марта года, следующего за отчетным, в </w:t>
      </w:r>
      <w:r>
        <w:rPr>
          <w:sz w:val="28"/>
          <w:szCs w:val="28"/>
        </w:rPr>
        <w:t>финансовый отдел</w:t>
      </w:r>
      <w:r w:rsidRPr="00087806">
        <w:t xml:space="preserve"> </w:t>
      </w:r>
      <w:r w:rsidRPr="00087806"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программой.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Муниципальный заказчик: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закону от 5 апреля 2013 </w:t>
      </w:r>
      <w:r w:rsidRPr="00087806">
        <w:rPr>
          <w:sz w:val="28"/>
          <w:szCs w:val="28"/>
        </w:rPr>
        <w:lastRenderedPageBreak/>
        <w:t>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проводит анализ выполнения мероприятия;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согласование с участниками муниципальной программы (подпрограммы) возможных  сроков выполнения мероприятия, предложений по объемам и источникам финансирования;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Главный распорядитель (распределитель) бюджетных сре</w:t>
      </w:r>
      <w:proofErr w:type="gramStart"/>
      <w:r w:rsidRPr="00087806">
        <w:rPr>
          <w:sz w:val="28"/>
          <w:szCs w:val="28"/>
        </w:rPr>
        <w:t>дств в пр</w:t>
      </w:r>
      <w:proofErr w:type="gramEnd"/>
      <w:r w:rsidRPr="00087806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Исполнитель: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:rsidR="006374D3" w:rsidRPr="00087806" w:rsidRDefault="006374D3" w:rsidP="006374D3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6374D3" w:rsidRDefault="006374D3" w:rsidP="006374D3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>Контроль за</w:t>
      </w:r>
      <w:proofErr w:type="gramEnd"/>
      <w:r w:rsidRPr="00087806">
        <w:rPr>
          <w:sz w:val="28"/>
          <w:szCs w:val="28"/>
        </w:rPr>
        <w:t xml:space="preserve"> ходом выполнения муниципальной программы осуществля</w:t>
      </w:r>
      <w:r>
        <w:rPr>
          <w:sz w:val="28"/>
          <w:szCs w:val="28"/>
        </w:rPr>
        <w:t>е</w:t>
      </w:r>
      <w:r w:rsidRPr="00087806">
        <w:rPr>
          <w:sz w:val="28"/>
          <w:szCs w:val="28"/>
        </w:rPr>
        <w:t xml:space="preserve">т Совет </w:t>
      </w:r>
      <w:r>
        <w:rPr>
          <w:sz w:val="28"/>
          <w:szCs w:val="28"/>
        </w:rPr>
        <w:t>Пластуновского сельского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 w:rsidRPr="00087806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878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7806">
        <w:rPr>
          <w:sz w:val="28"/>
          <w:szCs w:val="28"/>
        </w:rPr>
        <w:t>.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Default="006374D3" w:rsidP="006374D3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ЖКХ,</w:t>
      </w:r>
    </w:p>
    <w:p w:rsidR="006374D3" w:rsidRDefault="006374D3" w:rsidP="006374D3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и имущественных отношений</w:t>
      </w:r>
    </w:p>
    <w:p w:rsidR="006374D3" w:rsidRDefault="006374D3" w:rsidP="006374D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Пластуновского сельского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К.А. Сердюк</w:t>
      </w: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374D3" w:rsidRPr="00980D50" w:rsidRDefault="006374D3" w:rsidP="006374D3">
      <w:pPr>
        <w:jc w:val="both"/>
        <w:rPr>
          <w:sz w:val="28"/>
          <w:szCs w:val="28"/>
        </w:rPr>
      </w:pPr>
    </w:p>
    <w:p w:rsidR="00683D2C" w:rsidRDefault="00683D2C" w:rsidP="00683D2C">
      <w:pPr>
        <w:contextualSpacing/>
        <w:jc w:val="center"/>
        <w:rPr>
          <w:sz w:val="28"/>
          <w:szCs w:val="28"/>
        </w:rPr>
      </w:pPr>
    </w:p>
    <w:sectPr w:rsidR="00683D2C" w:rsidSect="00683D2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1D" w:rsidRDefault="00D4771D">
      <w:r>
        <w:separator/>
      </w:r>
    </w:p>
  </w:endnote>
  <w:endnote w:type="continuationSeparator" w:id="0">
    <w:p w:rsidR="00D4771D" w:rsidRDefault="00D4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1D" w:rsidRDefault="00D4771D">
      <w:r>
        <w:separator/>
      </w:r>
    </w:p>
  </w:footnote>
  <w:footnote w:type="continuationSeparator" w:id="0">
    <w:p w:rsidR="00D4771D" w:rsidRDefault="00D4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A9D" w:rsidRDefault="00CE6A9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010">
      <w:rPr>
        <w:noProof/>
      </w:rPr>
      <w:t>17</w:t>
    </w:r>
    <w:r>
      <w:fldChar w:fldCharType="end"/>
    </w:r>
  </w:p>
  <w:p w:rsidR="00CE6A9D" w:rsidRDefault="00CE6A9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1214E9"/>
    <w:rsid w:val="00152C26"/>
    <w:rsid w:val="0017450A"/>
    <w:rsid w:val="00185319"/>
    <w:rsid w:val="001921B3"/>
    <w:rsid w:val="00193091"/>
    <w:rsid w:val="001932D4"/>
    <w:rsid w:val="00193C34"/>
    <w:rsid w:val="00194086"/>
    <w:rsid w:val="0019462B"/>
    <w:rsid w:val="001B1558"/>
    <w:rsid w:val="001B25F2"/>
    <w:rsid w:val="001D055C"/>
    <w:rsid w:val="001D6E4F"/>
    <w:rsid w:val="001E27B4"/>
    <w:rsid w:val="001F06FA"/>
    <w:rsid w:val="002078C8"/>
    <w:rsid w:val="0021291E"/>
    <w:rsid w:val="002301A2"/>
    <w:rsid w:val="00230726"/>
    <w:rsid w:val="0025550A"/>
    <w:rsid w:val="002571CB"/>
    <w:rsid w:val="00262E36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51CE0"/>
    <w:rsid w:val="0037221F"/>
    <w:rsid w:val="00374D0B"/>
    <w:rsid w:val="00376A93"/>
    <w:rsid w:val="003773BE"/>
    <w:rsid w:val="00380D73"/>
    <w:rsid w:val="00385728"/>
    <w:rsid w:val="003865A7"/>
    <w:rsid w:val="00387F97"/>
    <w:rsid w:val="00391365"/>
    <w:rsid w:val="00393725"/>
    <w:rsid w:val="00395435"/>
    <w:rsid w:val="00397755"/>
    <w:rsid w:val="003A0E6E"/>
    <w:rsid w:val="003A29A3"/>
    <w:rsid w:val="003A3053"/>
    <w:rsid w:val="003A73BC"/>
    <w:rsid w:val="003B5110"/>
    <w:rsid w:val="003B5E2A"/>
    <w:rsid w:val="003B5E3A"/>
    <w:rsid w:val="003B6CA6"/>
    <w:rsid w:val="003B6D1C"/>
    <w:rsid w:val="003C330F"/>
    <w:rsid w:val="003C5644"/>
    <w:rsid w:val="003D15B4"/>
    <w:rsid w:val="003E1795"/>
    <w:rsid w:val="003F54DC"/>
    <w:rsid w:val="004146EE"/>
    <w:rsid w:val="00417AE2"/>
    <w:rsid w:val="00420A0A"/>
    <w:rsid w:val="00433D20"/>
    <w:rsid w:val="004345FD"/>
    <w:rsid w:val="00440BBF"/>
    <w:rsid w:val="00451AEE"/>
    <w:rsid w:val="00455B5B"/>
    <w:rsid w:val="00462559"/>
    <w:rsid w:val="0046302D"/>
    <w:rsid w:val="00477383"/>
    <w:rsid w:val="00477A9B"/>
    <w:rsid w:val="0048445C"/>
    <w:rsid w:val="004931F6"/>
    <w:rsid w:val="004B10D5"/>
    <w:rsid w:val="004B1465"/>
    <w:rsid w:val="004B65BF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3375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374D3"/>
    <w:rsid w:val="00641860"/>
    <w:rsid w:val="00654160"/>
    <w:rsid w:val="00662F6F"/>
    <w:rsid w:val="006673FE"/>
    <w:rsid w:val="00667586"/>
    <w:rsid w:val="00671C2B"/>
    <w:rsid w:val="00676FAD"/>
    <w:rsid w:val="00683D2C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13010"/>
    <w:rsid w:val="0083127D"/>
    <w:rsid w:val="00841230"/>
    <w:rsid w:val="0084307B"/>
    <w:rsid w:val="00844D93"/>
    <w:rsid w:val="0085014B"/>
    <w:rsid w:val="00855980"/>
    <w:rsid w:val="00862465"/>
    <w:rsid w:val="00880FE8"/>
    <w:rsid w:val="00886CA8"/>
    <w:rsid w:val="008875DF"/>
    <w:rsid w:val="008A7056"/>
    <w:rsid w:val="008C23F0"/>
    <w:rsid w:val="008C67C8"/>
    <w:rsid w:val="008D1559"/>
    <w:rsid w:val="008E5053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A15AF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C54"/>
    <w:rsid w:val="00B12664"/>
    <w:rsid w:val="00B241EA"/>
    <w:rsid w:val="00B27133"/>
    <w:rsid w:val="00B34B72"/>
    <w:rsid w:val="00B604F2"/>
    <w:rsid w:val="00B64D3E"/>
    <w:rsid w:val="00B72E40"/>
    <w:rsid w:val="00B73E6D"/>
    <w:rsid w:val="00B90FC0"/>
    <w:rsid w:val="00B92002"/>
    <w:rsid w:val="00BB01E4"/>
    <w:rsid w:val="00BB2FA3"/>
    <w:rsid w:val="00BB4404"/>
    <w:rsid w:val="00BC5C4E"/>
    <w:rsid w:val="00BE35F4"/>
    <w:rsid w:val="00BF463A"/>
    <w:rsid w:val="00BF6530"/>
    <w:rsid w:val="00BF6C35"/>
    <w:rsid w:val="00C05E01"/>
    <w:rsid w:val="00C12819"/>
    <w:rsid w:val="00C12BD0"/>
    <w:rsid w:val="00C12FD1"/>
    <w:rsid w:val="00C22092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E6A9D"/>
    <w:rsid w:val="00CF67B3"/>
    <w:rsid w:val="00D015A8"/>
    <w:rsid w:val="00D17D43"/>
    <w:rsid w:val="00D253A6"/>
    <w:rsid w:val="00D34249"/>
    <w:rsid w:val="00D468BC"/>
    <w:rsid w:val="00D4759D"/>
    <w:rsid w:val="00D4771D"/>
    <w:rsid w:val="00D545B2"/>
    <w:rsid w:val="00D56750"/>
    <w:rsid w:val="00D6445C"/>
    <w:rsid w:val="00D94DDE"/>
    <w:rsid w:val="00DA5854"/>
    <w:rsid w:val="00DB604B"/>
    <w:rsid w:val="00DF22C0"/>
    <w:rsid w:val="00E03885"/>
    <w:rsid w:val="00E03E8B"/>
    <w:rsid w:val="00E248F2"/>
    <w:rsid w:val="00E50651"/>
    <w:rsid w:val="00E55788"/>
    <w:rsid w:val="00E8468C"/>
    <w:rsid w:val="00E866B4"/>
    <w:rsid w:val="00E86ADE"/>
    <w:rsid w:val="00E9021E"/>
    <w:rsid w:val="00E93AE4"/>
    <w:rsid w:val="00E94AEA"/>
    <w:rsid w:val="00E95481"/>
    <w:rsid w:val="00EA39F1"/>
    <w:rsid w:val="00EB5FF5"/>
    <w:rsid w:val="00EC3530"/>
    <w:rsid w:val="00ED4E45"/>
    <w:rsid w:val="00EE28F2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83216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910F-8A56-4E7B-91B9-D1356124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4286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2018-11-06T11:45:00Z</cp:lastPrinted>
  <dcterms:created xsi:type="dcterms:W3CDTF">2020-11-17T06:13:00Z</dcterms:created>
  <dcterms:modified xsi:type="dcterms:W3CDTF">2020-11-17T06:13:00Z</dcterms:modified>
</cp:coreProperties>
</file>