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4E" w:rsidRPr="008A6C4E" w:rsidRDefault="008A6C4E" w:rsidP="008A6C4E">
      <w:pPr>
        <w:jc w:val="right"/>
        <w:rPr>
          <w:rFonts w:eastAsia="Times New Roman"/>
          <w:sz w:val="28"/>
          <w:szCs w:val="28"/>
        </w:rPr>
      </w:pPr>
      <w:r w:rsidRPr="008A6C4E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3E48DB0" wp14:editId="621C5E78">
            <wp:simplePos x="0" y="0"/>
            <wp:positionH relativeFrom="column">
              <wp:posOffset>2733675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Совет</w:t>
      </w:r>
    </w:p>
    <w:p w:rsidR="008A6C4E" w:rsidRPr="008A6C4E" w:rsidRDefault="008A6C4E" w:rsidP="008A6C4E">
      <w:pPr>
        <w:keepNext/>
        <w:jc w:val="center"/>
        <w:outlineLvl w:val="2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Пластуновского сельского поселения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Динского района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РЕШЕНИЕ</w:t>
      </w:r>
    </w:p>
    <w:p w:rsidR="00C6056F" w:rsidRDefault="00B3540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FB15BD">
        <w:rPr>
          <w:sz w:val="28"/>
          <w:szCs w:val="28"/>
          <w:lang w:eastAsia="ar-SA"/>
        </w:rPr>
        <w:t>31.05.2022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</w:t>
      </w:r>
      <w:r w:rsidR="00FB15BD">
        <w:rPr>
          <w:sz w:val="28"/>
          <w:szCs w:val="28"/>
          <w:lang w:eastAsia="ar-SA"/>
        </w:rPr>
        <w:t xml:space="preserve">                      № 152-45/4</w:t>
      </w:r>
    </w:p>
    <w:p w:rsidR="00C6056F" w:rsidRDefault="00C6056F">
      <w:pPr>
        <w:jc w:val="both"/>
        <w:rPr>
          <w:sz w:val="28"/>
          <w:szCs w:val="28"/>
        </w:rPr>
      </w:pPr>
    </w:p>
    <w:p w:rsidR="00C6056F" w:rsidRDefault="00B354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r w:rsidR="00CF150B">
        <w:rPr>
          <w:sz w:val="28"/>
          <w:szCs w:val="28"/>
        </w:rPr>
        <w:t>Пластуновская</w:t>
      </w:r>
    </w:p>
    <w:p w:rsidR="00C6056F" w:rsidRDefault="00C6056F">
      <w:pPr>
        <w:widowControl w:val="0"/>
        <w:suppressAutoHyphens/>
        <w:ind w:firstLine="15"/>
        <w:jc w:val="center"/>
        <w:rPr>
          <w:rFonts w:eastAsia="Lucida Sans Unicode"/>
          <w:b/>
          <w:bCs/>
          <w:kern w:val="1"/>
          <w:sz w:val="28"/>
          <w:szCs w:val="28"/>
        </w:rPr>
      </w:pPr>
    </w:p>
    <w:p w:rsidR="00C6056F" w:rsidRDefault="00C6056F">
      <w:pPr>
        <w:widowControl w:val="0"/>
        <w:suppressAutoHyphens/>
        <w:ind w:firstLine="15"/>
        <w:jc w:val="center"/>
        <w:rPr>
          <w:rFonts w:eastAsia="Lucida Sans Unicode"/>
          <w:b/>
          <w:bCs/>
          <w:kern w:val="1"/>
          <w:sz w:val="28"/>
          <w:szCs w:val="28"/>
        </w:rPr>
      </w:pPr>
    </w:p>
    <w:p w:rsidR="00C6056F" w:rsidRDefault="00B3540C">
      <w:pPr>
        <w:widowControl w:val="0"/>
        <w:suppressAutoHyphens/>
        <w:ind w:firstLine="15"/>
        <w:jc w:val="center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b/>
          <w:bCs/>
          <w:kern w:val="1"/>
          <w:sz w:val="28"/>
          <w:szCs w:val="28"/>
        </w:rPr>
        <w:t xml:space="preserve">О принятии проекта решения Совета </w:t>
      </w:r>
      <w:r w:rsidR="0007222B">
        <w:rPr>
          <w:rFonts w:eastAsia="Lucida Sans Unicode"/>
          <w:b/>
          <w:bCs/>
          <w:kern w:val="1"/>
          <w:sz w:val="28"/>
          <w:szCs w:val="28"/>
        </w:rPr>
        <w:t>Пластуновского</w:t>
      </w:r>
      <w:r>
        <w:rPr>
          <w:rFonts w:eastAsia="Lucida Sans Unicode"/>
          <w:b/>
          <w:bCs/>
          <w:kern w:val="1"/>
          <w:sz w:val="28"/>
          <w:szCs w:val="28"/>
        </w:rPr>
        <w:t xml:space="preserve"> сельского </w:t>
      </w:r>
    </w:p>
    <w:p w:rsidR="00C6056F" w:rsidRDefault="00B3540C" w:rsidP="00A517DF">
      <w:pPr>
        <w:widowControl w:val="0"/>
        <w:suppressAutoHyphens/>
        <w:ind w:firstLine="15"/>
        <w:jc w:val="center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b/>
          <w:bCs/>
          <w:kern w:val="1"/>
          <w:sz w:val="28"/>
          <w:szCs w:val="28"/>
        </w:rPr>
        <w:t>поселения «</w:t>
      </w:r>
      <w:r>
        <w:rPr>
          <w:b/>
          <w:sz w:val="28"/>
          <w:szCs w:val="28"/>
        </w:rPr>
        <w:t xml:space="preserve">О внесении изменений  в решение </w:t>
      </w:r>
      <w:r>
        <w:rPr>
          <w:rFonts w:eastAsia="Lucida Sans Unicode"/>
          <w:b/>
          <w:bCs/>
          <w:kern w:val="1"/>
          <w:sz w:val="28"/>
          <w:szCs w:val="28"/>
        </w:rPr>
        <w:t xml:space="preserve">Совета </w:t>
      </w:r>
      <w:r w:rsidR="00A517DF">
        <w:rPr>
          <w:rFonts w:eastAsia="Lucida Sans Unicode"/>
          <w:b/>
          <w:bCs/>
          <w:kern w:val="1"/>
          <w:sz w:val="28"/>
          <w:szCs w:val="28"/>
        </w:rPr>
        <w:t>Пластуновского</w:t>
      </w:r>
      <w:r>
        <w:rPr>
          <w:rFonts w:eastAsia="Lucida Sans Unicode"/>
          <w:b/>
          <w:bCs/>
          <w:kern w:val="1"/>
          <w:sz w:val="28"/>
          <w:szCs w:val="28"/>
        </w:rPr>
        <w:t xml:space="preserve"> сельского поселения Динского района № </w:t>
      </w:r>
      <w:r w:rsidR="0007222B">
        <w:rPr>
          <w:rFonts w:eastAsia="Lucida Sans Unicode"/>
          <w:b/>
          <w:bCs/>
          <w:kern w:val="1"/>
          <w:sz w:val="28"/>
          <w:szCs w:val="28"/>
        </w:rPr>
        <w:t>279-73</w:t>
      </w:r>
      <w:r>
        <w:rPr>
          <w:rFonts w:eastAsia="Lucida Sans Unicode"/>
          <w:b/>
          <w:bCs/>
          <w:kern w:val="1"/>
          <w:sz w:val="28"/>
          <w:szCs w:val="28"/>
        </w:rPr>
        <w:t>/</w:t>
      </w:r>
      <w:r w:rsidR="0007222B">
        <w:rPr>
          <w:rFonts w:eastAsia="Lucida Sans Unicode"/>
          <w:b/>
          <w:bCs/>
          <w:kern w:val="1"/>
          <w:sz w:val="28"/>
          <w:szCs w:val="28"/>
        </w:rPr>
        <w:t>0</w:t>
      </w:r>
      <w:r>
        <w:rPr>
          <w:rFonts w:eastAsia="Lucida Sans Unicode"/>
          <w:b/>
          <w:bCs/>
          <w:kern w:val="1"/>
          <w:sz w:val="28"/>
          <w:szCs w:val="28"/>
        </w:rPr>
        <w:t xml:space="preserve">3 от </w:t>
      </w:r>
      <w:r w:rsidR="0007222B">
        <w:rPr>
          <w:rFonts w:eastAsia="Times New Roman"/>
          <w:b/>
          <w:bCs/>
          <w:sz w:val="28"/>
          <w:szCs w:val="28"/>
        </w:rPr>
        <w:t>06.09</w:t>
      </w:r>
      <w:r>
        <w:rPr>
          <w:rFonts w:eastAsia="Times New Roman"/>
          <w:b/>
          <w:bCs/>
          <w:sz w:val="28"/>
          <w:szCs w:val="28"/>
        </w:rPr>
        <w:t>.201</w:t>
      </w:r>
      <w:r w:rsidR="0007222B">
        <w:rPr>
          <w:rFonts w:eastAsia="Times New Roman"/>
          <w:b/>
          <w:bCs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491D79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«</w:t>
      </w:r>
      <w:r>
        <w:rPr>
          <w:rFonts w:eastAsia="Times New Roman"/>
          <w:b/>
          <w:bCs/>
          <w:sz w:val="28"/>
          <w:szCs w:val="28"/>
        </w:rPr>
        <w:t xml:space="preserve">Об утверждении Правил </w:t>
      </w:r>
      <w:r w:rsidR="00A73E0E" w:rsidRPr="00A73E0E">
        <w:rPr>
          <w:rFonts w:eastAsia="Times New Roman"/>
          <w:b/>
          <w:bCs/>
          <w:sz w:val="28"/>
          <w:szCs w:val="28"/>
        </w:rPr>
        <w:t>благоустройства территории Пластуновского сельского поселения Динского района</w:t>
      </w:r>
      <w:r>
        <w:rPr>
          <w:rFonts w:eastAsia="Lucida Sans Unicode"/>
          <w:b/>
          <w:bCs/>
          <w:kern w:val="1"/>
          <w:sz w:val="28"/>
          <w:szCs w:val="28"/>
        </w:rPr>
        <w:t>»</w:t>
      </w:r>
      <w:r w:rsidR="00A517DF">
        <w:rPr>
          <w:rFonts w:eastAsia="Lucida Sans Unicode"/>
          <w:b/>
          <w:bCs/>
          <w:kern w:val="1"/>
          <w:sz w:val="28"/>
          <w:szCs w:val="28"/>
        </w:rPr>
        <w:t xml:space="preserve"> </w:t>
      </w:r>
    </w:p>
    <w:p w:rsidR="00C6056F" w:rsidRDefault="00C6056F">
      <w:pPr>
        <w:widowControl w:val="0"/>
        <w:suppressAutoHyphens/>
        <w:ind w:firstLine="15"/>
        <w:jc w:val="center"/>
        <w:rPr>
          <w:rFonts w:eastAsia="Lucida Sans Unicode"/>
          <w:kern w:val="1"/>
          <w:sz w:val="28"/>
          <w:szCs w:val="28"/>
        </w:rPr>
      </w:pPr>
    </w:p>
    <w:p w:rsidR="00C6056F" w:rsidRDefault="00C6056F">
      <w:pPr>
        <w:widowControl w:val="0"/>
        <w:suppressAutoHyphens/>
        <w:ind w:firstLine="15"/>
        <w:jc w:val="both"/>
        <w:rPr>
          <w:rFonts w:eastAsia="Lucida Sans Unicode"/>
          <w:kern w:val="1"/>
          <w:sz w:val="28"/>
          <w:szCs w:val="28"/>
        </w:rPr>
      </w:pPr>
    </w:p>
    <w:p w:rsidR="00C6056F" w:rsidRDefault="00B3540C">
      <w:pPr>
        <w:widowControl w:val="0"/>
        <w:suppressAutoHyphens/>
        <w:ind w:firstLine="851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В соответствии с Федеральным законом от 06 октября 2003 года </w:t>
      </w:r>
      <w:r w:rsidR="00491D79">
        <w:rPr>
          <w:rFonts w:eastAsia="Lucida Sans Unicode"/>
          <w:kern w:val="2"/>
          <w:sz w:val="28"/>
          <w:szCs w:val="28"/>
        </w:rPr>
        <w:t xml:space="preserve">                        </w:t>
      </w:r>
      <w:r>
        <w:rPr>
          <w:rFonts w:eastAsia="Lucida Sans Unicode"/>
          <w:kern w:val="2"/>
          <w:sz w:val="28"/>
          <w:szCs w:val="28"/>
        </w:rPr>
        <w:t>№ 131-ФЗ «Об общих принципах организации местного самоуправления Российской Федерации», Закон</w:t>
      </w:r>
      <w:r w:rsidR="00491D79">
        <w:rPr>
          <w:rFonts w:eastAsia="Lucida Sans Unicode"/>
          <w:kern w:val="2"/>
          <w:sz w:val="28"/>
          <w:szCs w:val="28"/>
        </w:rPr>
        <w:t xml:space="preserve">ом Краснодарского края от 05 ноября </w:t>
      </w:r>
      <w:r>
        <w:rPr>
          <w:rFonts w:eastAsia="Lucida Sans Unicode"/>
          <w:kern w:val="2"/>
          <w:sz w:val="28"/>
          <w:szCs w:val="28"/>
        </w:rPr>
        <w:t>2014</w:t>
      </w:r>
      <w:r w:rsidR="00491D79">
        <w:rPr>
          <w:rFonts w:eastAsia="Lucida Sans Unicode"/>
          <w:kern w:val="2"/>
          <w:sz w:val="28"/>
          <w:szCs w:val="28"/>
        </w:rPr>
        <w:t xml:space="preserve"> года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="00491D79">
        <w:rPr>
          <w:rFonts w:eastAsia="Lucida Sans Unicode"/>
          <w:kern w:val="2"/>
          <w:sz w:val="28"/>
          <w:szCs w:val="28"/>
        </w:rPr>
        <w:t xml:space="preserve">                         </w:t>
      </w:r>
      <w:r>
        <w:rPr>
          <w:rFonts w:eastAsia="Lucida Sans Unicode"/>
          <w:kern w:val="2"/>
          <w:sz w:val="28"/>
          <w:szCs w:val="28"/>
        </w:rPr>
        <w:t>№ 3039-КЗ «О закреплении за сельскими поселениями Краснодарского края вопросов местного значения», Положением «</w:t>
      </w:r>
      <w:r w:rsidR="00A517DF">
        <w:rPr>
          <w:rFonts w:eastAsia="Lucida Sans Unicode"/>
          <w:kern w:val="2"/>
          <w:sz w:val="28"/>
          <w:szCs w:val="28"/>
        </w:rPr>
        <w:t>О публичных слушаниях в Пластуновском сельском поселении Динского района</w:t>
      </w:r>
      <w:r>
        <w:rPr>
          <w:rFonts w:eastAsia="Lucida Sans Unicode"/>
          <w:kern w:val="2"/>
          <w:sz w:val="28"/>
          <w:szCs w:val="28"/>
        </w:rPr>
        <w:t xml:space="preserve">», утвержденным решением Совета </w:t>
      </w:r>
      <w:r w:rsidR="00A517DF">
        <w:rPr>
          <w:rFonts w:eastAsia="Lucida Sans Unicode"/>
          <w:kern w:val="2"/>
          <w:sz w:val="28"/>
          <w:szCs w:val="28"/>
        </w:rPr>
        <w:t>Пластуновского</w:t>
      </w:r>
      <w:r>
        <w:rPr>
          <w:rFonts w:eastAsia="Lucida Sans Unicode"/>
          <w:kern w:val="2"/>
          <w:sz w:val="28"/>
          <w:szCs w:val="28"/>
        </w:rPr>
        <w:t xml:space="preserve"> сельского поселения Динского района </w:t>
      </w:r>
      <w:r w:rsidR="00491D79">
        <w:rPr>
          <w:rFonts w:eastAsia="Lucida Sans Unicode"/>
          <w:kern w:val="2"/>
          <w:sz w:val="28"/>
          <w:szCs w:val="28"/>
        </w:rPr>
        <w:t xml:space="preserve">                от </w:t>
      </w:r>
      <w:r w:rsidR="00A517DF">
        <w:rPr>
          <w:rFonts w:eastAsia="Lucida Sans Unicode"/>
          <w:kern w:val="2"/>
          <w:sz w:val="28"/>
          <w:szCs w:val="28"/>
        </w:rPr>
        <w:t>02</w:t>
      </w:r>
      <w:r w:rsidR="00491D79">
        <w:rPr>
          <w:rFonts w:eastAsia="Lucida Sans Unicode"/>
          <w:kern w:val="2"/>
          <w:sz w:val="28"/>
          <w:szCs w:val="28"/>
        </w:rPr>
        <w:t xml:space="preserve"> </w:t>
      </w:r>
      <w:r w:rsidR="00A517DF">
        <w:rPr>
          <w:rFonts w:eastAsia="Lucida Sans Unicode"/>
          <w:kern w:val="2"/>
          <w:sz w:val="28"/>
          <w:szCs w:val="28"/>
        </w:rPr>
        <w:t>октября</w:t>
      </w:r>
      <w:r w:rsidR="00491D79">
        <w:rPr>
          <w:rFonts w:eastAsia="Lucida Sans Unicode"/>
          <w:kern w:val="2"/>
          <w:sz w:val="28"/>
          <w:szCs w:val="28"/>
        </w:rPr>
        <w:t xml:space="preserve"> </w:t>
      </w:r>
      <w:r w:rsidR="00A517DF">
        <w:rPr>
          <w:rFonts w:eastAsia="Lucida Sans Unicode"/>
          <w:kern w:val="2"/>
          <w:sz w:val="28"/>
          <w:szCs w:val="28"/>
        </w:rPr>
        <w:t>2007</w:t>
      </w:r>
      <w:r w:rsidR="00491D79">
        <w:rPr>
          <w:rFonts w:eastAsia="Lucida Sans Unicode"/>
          <w:kern w:val="2"/>
          <w:sz w:val="28"/>
          <w:szCs w:val="28"/>
        </w:rPr>
        <w:t xml:space="preserve"> года</w:t>
      </w:r>
      <w:r w:rsidR="00A517DF">
        <w:rPr>
          <w:rFonts w:eastAsia="Lucida Sans Unicode"/>
          <w:kern w:val="2"/>
          <w:sz w:val="28"/>
          <w:szCs w:val="28"/>
        </w:rPr>
        <w:t xml:space="preserve"> № 119 </w:t>
      </w:r>
      <w:r>
        <w:rPr>
          <w:rFonts w:eastAsia="Lucida Sans Unicode"/>
          <w:kern w:val="2"/>
          <w:sz w:val="28"/>
          <w:szCs w:val="28"/>
        </w:rPr>
        <w:t xml:space="preserve">и в целях приведения </w:t>
      </w:r>
      <w:r>
        <w:rPr>
          <w:rFonts w:eastAsia="Times New Roman"/>
          <w:sz w:val="28"/>
          <w:szCs w:val="28"/>
        </w:rPr>
        <w:t xml:space="preserve">Правил благоустройства территории </w:t>
      </w:r>
      <w:r w:rsidR="00A517DF">
        <w:rPr>
          <w:rFonts w:eastAsia="Times New Roman"/>
          <w:sz w:val="28"/>
          <w:szCs w:val="28"/>
        </w:rPr>
        <w:t>Пластуновского</w:t>
      </w:r>
      <w:r>
        <w:rPr>
          <w:rFonts w:eastAsia="Times New Roman"/>
          <w:sz w:val="28"/>
          <w:szCs w:val="28"/>
        </w:rPr>
        <w:t xml:space="preserve"> сельского поселения Динского района</w:t>
      </w:r>
      <w:r>
        <w:rPr>
          <w:rFonts w:eastAsia="Lucida Sans Unicode"/>
          <w:kern w:val="2"/>
          <w:sz w:val="28"/>
          <w:szCs w:val="28"/>
        </w:rPr>
        <w:t xml:space="preserve"> в соответствие с действующим законодательством, Совет </w:t>
      </w:r>
      <w:r w:rsidR="00A517DF">
        <w:rPr>
          <w:rFonts w:eastAsia="Lucida Sans Unicode"/>
          <w:bCs/>
          <w:kern w:val="2"/>
          <w:sz w:val="28"/>
          <w:szCs w:val="28"/>
        </w:rPr>
        <w:t>Пластуновского</w:t>
      </w:r>
      <w:r>
        <w:rPr>
          <w:rFonts w:eastAsia="Lucida Sans Unicode"/>
          <w:bCs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>сельского поселения Динского района, р е ш и л:</w:t>
      </w:r>
    </w:p>
    <w:p w:rsidR="00C6056F" w:rsidRDefault="00B3540C" w:rsidP="00A517DF">
      <w:pPr>
        <w:ind w:firstLine="825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1. </w:t>
      </w:r>
      <w:r>
        <w:rPr>
          <w:rFonts w:eastAsia="Lucida Sans Unicode"/>
          <w:kern w:val="1"/>
          <w:sz w:val="28"/>
          <w:szCs w:val="28"/>
        </w:rPr>
        <w:t xml:space="preserve">Принять </w:t>
      </w:r>
      <w:r w:rsidR="00A517DF" w:rsidRPr="00A517DF">
        <w:rPr>
          <w:rFonts w:eastAsia="Lucida Sans Unicode"/>
          <w:kern w:val="1"/>
          <w:sz w:val="28"/>
          <w:szCs w:val="28"/>
        </w:rPr>
        <w:t xml:space="preserve">проект решения Совета Пластуновского сельского поселения «О внесении изменений в решение Совета </w:t>
      </w:r>
      <w:r w:rsidR="00A517DF">
        <w:rPr>
          <w:rFonts w:eastAsia="Lucida Sans Unicode"/>
          <w:kern w:val="1"/>
          <w:sz w:val="28"/>
          <w:szCs w:val="28"/>
        </w:rPr>
        <w:t>Пластуновского</w:t>
      </w:r>
      <w:r w:rsidR="00A517DF" w:rsidRPr="00A517DF">
        <w:rPr>
          <w:rFonts w:eastAsia="Lucida Sans Unicode"/>
          <w:kern w:val="1"/>
          <w:sz w:val="28"/>
          <w:szCs w:val="28"/>
        </w:rPr>
        <w:t xml:space="preserve"> сельского поселения Динского района № 279-73/03 от 06.09.2019 «Об утверждении Правил </w:t>
      </w:r>
      <w:r w:rsidR="00A73E0E" w:rsidRPr="00A73E0E">
        <w:rPr>
          <w:rFonts w:eastAsia="Lucida Sans Unicode"/>
          <w:kern w:val="1"/>
          <w:sz w:val="28"/>
          <w:szCs w:val="28"/>
        </w:rPr>
        <w:t>благоустройства территории Пластуновского сельского поселения Динского района</w:t>
      </w:r>
      <w:r w:rsidR="00A517DF" w:rsidRPr="00A517DF">
        <w:rPr>
          <w:rFonts w:eastAsia="Lucida Sans Unicode"/>
          <w:kern w:val="1"/>
          <w:sz w:val="28"/>
          <w:szCs w:val="28"/>
        </w:rPr>
        <w:t>»</w:t>
      </w:r>
      <w:r>
        <w:rPr>
          <w:rFonts w:eastAsia="Lucida Sans Unicode"/>
          <w:kern w:val="1"/>
          <w:sz w:val="28"/>
          <w:szCs w:val="28"/>
        </w:rPr>
        <w:t xml:space="preserve"> (</w:t>
      </w:r>
      <w:r w:rsidR="008A6C4E" w:rsidRPr="008A6C4E">
        <w:rPr>
          <w:rFonts w:eastAsia="Lucida Sans Unicode"/>
          <w:kern w:val="1"/>
          <w:sz w:val="28"/>
          <w:szCs w:val="28"/>
        </w:rPr>
        <w:t>приложение № 1</w:t>
      </w:r>
      <w:r>
        <w:rPr>
          <w:rFonts w:eastAsia="Lucida Sans Unicode"/>
          <w:kern w:val="1"/>
          <w:sz w:val="28"/>
          <w:szCs w:val="28"/>
        </w:rPr>
        <w:t xml:space="preserve">) </w:t>
      </w:r>
      <w:r>
        <w:rPr>
          <w:rFonts w:eastAsia="Lucida Sans Unicode"/>
          <w:kern w:val="2"/>
          <w:sz w:val="28"/>
          <w:szCs w:val="28"/>
          <w:lang w:eastAsia="ar-SA"/>
        </w:rPr>
        <w:t>и вынести его на публичные слушания.</w:t>
      </w:r>
    </w:p>
    <w:p w:rsidR="002F4BA7" w:rsidRPr="002F4BA7" w:rsidRDefault="002F4BA7" w:rsidP="002F4BA7">
      <w:pPr>
        <w:widowControl w:val="0"/>
        <w:tabs>
          <w:tab w:val="left" w:pos="8789"/>
        </w:tabs>
        <w:ind w:right="-1" w:firstLine="851"/>
        <w:jc w:val="both"/>
        <w:rPr>
          <w:rFonts w:eastAsia="Times New Roman"/>
          <w:color w:val="000000"/>
          <w:sz w:val="28"/>
          <w:szCs w:val="28"/>
          <w:lang w:eastAsia="x-none"/>
        </w:rPr>
      </w:pPr>
      <w:r w:rsidRPr="002F4BA7">
        <w:rPr>
          <w:rFonts w:eastAsia="Times New Roman"/>
          <w:sz w:val="28"/>
          <w:szCs w:val="20"/>
          <w:lang w:val="x-none" w:eastAsia="x-none"/>
        </w:rPr>
        <w:t xml:space="preserve">2. </w:t>
      </w:r>
      <w:r w:rsidRPr="002F4BA7">
        <w:rPr>
          <w:rFonts w:eastAsia="Times New Roman"/>
          <w:sz w:val="28"/>
          <w:szCs w:val="28"/>
          <w:lang w:val="x-none" w:eastAsia="x-none"/>
        </w:rPr>
        <w:t xml:space="preserve">Назначить публичные слушания по </w:t>
      </w:r>
      <w:r w:rsidR="00F828D4">
        <w:rPr>
          <w:rFonts w:eastAsia="Times New Roman"/>
          <w:sz w:val="28"/>
          <w:szCs w:val="28"/>
          <w:lang w:eastAsia="x-none"/>
        </w:rPr>
        <w:t>вопросу</w:t>
      </w:r>
      <w:r w:rsidRPr="002F4BA7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2F4BA7">
        <w:rPr>
          <w:rFonts w:eastAsia="Times New Roman"/>
          <w:bCs/>
          <w:iCs/>
          <w:sz w:val="28"/>
          <w:szCs w:val="28"/>
          <w:lang w:eastAsia="x-none"/>
        </w:rPr>
        <w:t xml:space="preserve">«О внесении изменений в решение Совета Пластуновского сельского поселения Динского района № 279-73/03 от 06.09.2019 «Об утверждении </w:t>
      </w:r>
      <w:r w:rsidR="00A73E0E" w:rsidRPr="00A73E0E">
        <w:rPr>
          <w:rFonts w:eastAsia="Times New Roman"/>
          <w:bCs/>
          <w:iCs/>
          <w:sz w:val="28"/>
          <w:szCs w:val="28"/>
          <w:lang w:eastAsia="x-none"/>
        </w:rPr>
        <w:t>благоустройства территории Пластуновского сельского поселения Динского района</w:t>
      </w:r>
      <w:r w:rsidRPr="002F4BA7">
        <w:rPr>
          <w:rFonts w:eastAsia="Times New Roman"/>
          <w:bCs/>
          <w:iCs/>
          <w:sz w:val="28"/>
          <w:szCs w:val="28"/>
          <w:lang w:eastAsia="x-none"/>
        </w:rPr>
        <w:t>».</w:t>
      </w:r>
    </w:p>
    <w:p w:rsidR="002F4BA7" w:rsidRPr="002F4BA7" w:rsidRDefault="002F4BA7" w:rsidP="002F4BA7">
      <w:pPr>
        <w:widowControl w:val="0"/>
        <w:ind w:firstLine="851"/>
        <w:jc w:val="both"/>
        <w:rPr>
          <w:rFonts w:eastAsia="Times New Roman"/>
          <w:sz w:val="28"/>
          <w:szCs w:val="20"/>
          <w:lang w:val="x-none" w:eastAsia="x-none"/>
        </w:rPr>
      </w:pPr>
      <w:r w:rsidRPr="002F4BA7">
        <w:rPr>
          <w:rFonts w:eastAsia="Times New Roman"/>
          <w:sz w:val="28"/>
          <w:szCs w:val="20"/>
          <w:lang w:val="x-none" w:eastAsia="x-none"/>
        </w:rPr>
        <w:t>3. Установ</w:t>
      </w:r>
      <w:r w:rsidR="00F828D4">
        <w:rPr>
          <w:rFonts w:eastAsia="Times New Roman"/>
          <w:sz w:val="28"/>
          <w:szCs w:val="20"/>
          <w:lang w:val="x-none" w:eastAsia="x-none"/>
        </w:rPr>
        <w:t xml:space="preserve">ить срок публичных слушаний по </w:t>
      </w:r>
      <w:r w:rsidR="00F828D4">
        <w:rPr>
          <w:rFonts w:eastAsia="Times New Roman"/>
          <w:sz w:val="28"/>
          <w:szCs w:val="20"/>
          <w:lang w:eastAsia="x-none"/>
        </w:rPr>
        <w:t>вопросу</w:t>
      </w:r>
      <w:r w:rsidRPr="002F4BA7">
        <w:rPr>
          <w:rFonts w:eastAsia="Times New Roman"/>
          <w:sz w:val="28"/>
          <w:szCs w:val="20"/>
          <w:lang w:val="x-none" w:eastAsia="x-none"/>
        </w:rPr>
        <w:t xml:space="preserve"> </w:t>
      </w:r>
      <w:r w:rsidRPr="002F4BA7">
        <w:rPr>
          <w:rFonts w:eastAsia="Times New Roman"/>
          <w:sz w:val="28"/>
          <w:szCs w:val="20"/>
          <w:lang w:eastAsia="x-none"/>
        </w:rPr>
        <w:t xml:space="preserve">«О внесении изменений в решение Совета Пластуновского сельского поселения Динского района № 279-73/03 от 06.09.2019 «Об утверждении </w:t>
      </w:r>
      <w:r w:rsidR="00A73E0E" w:rsidRPr="00A73E0E">
        <w:rPr>
          <w:rFonts w:eastAsia="Times New Roman"/>
          <w:sz w:val="28"/>
          <w:szCs w:val="20"/>
          <w:lang w:eastAsia="x-none"/>
        </w:rPr>
        <w:t>благоустройства территории Пластуновского сельского поселения Динского района</w:t>
      </w:r>
      <w:r w:rsidR="00B54EBD">
        <w:rPr>
          <w:rFonts w:eastAsia="Times New Roman"/>
          <w:sz w:val="28"/>
          <w:szCs w:val="20"/>
          <w:lang w:eastAsia="x-none"/>
        </w:rPr>
        <w:t xml:space="preserve">» - </w:t>
      </w:r>
      <w:r w:rsidRPr="002F4BA7">
        <w:rPr>
          <w:rFonts w:eastAsia="Times New Roman"/>
          <w:sz w:val="28"/>
          <w:szCs w:val="20"/>
          <w:lang w:val="x-none" w:eastAsia="x-none"/>
        </w:rPr>
        <w:t>30</w:t>
      </w:r>
      <w:r w:rsidR="00960150">
        <w:rPr>
          <w:rFonts w:eastAsia="Times New Roman"/>
          <w:sz w:val="28"/>
          <w:szCs w:val="20"/>
          <w:lang w:eastAsia="x-none"/>
        </w:rPr>
        <w:t xml:space="preserve"> </w:t>
      </w:r>
      <w:r w:rsidR="00960150">
        <w:rPr>
          <w:rFonts w:eastAsia="Times New Roman"/>
          <w:sz w:val="28"/>
          <w:szCs w:val="20"/>
          <w:lang w:eastAsia="x-none"/>
        </w:rPr>
        <w:lastRenderedPageBreak/>
        <w:t>календарных</w:t>
      </w:r>
      <w:r w:rsidRPr="002F4BA7">
        <w:rPr>
          <w:rFonts w:eastAsia="Times New Roman"/>
          <w:sz w:val="28"/>
          <w:szCs w:val="20"/>
          <w:lang w:val="x-none" w:eastAsia="x-none"/>
        </w:rPr>
        <w:t xml:space="preserve"> дней со дня оповещения жителей Пластуновского сельского поселения Динского района о времени и месте их проведения до дня </w:t>
      </w:r>
      <w:r w:rsidRPr="002F4BA7">
        <w:rPr>
          <w:rFonts w:eastAsia="Times New Roman"/>
          <w:sz w:val="28"/>
          <w:szCs w:val="20"/>
          <w:lang w:eastAsia="x-none"/>
        </w:rPr>
        <w:t>обнародования</w:t>
      </w:r>
      <w:r w:rsidRPr="002F4BA7">
        <w:rPr>
          <w:rFonts w:eastAsia="Times New Roman"/>
          <w:sz w:val="28"/>
          <w:szCs w:val="20"/>
          <w:lang w:val="x-none" w:eastAsia="x-none"/>
        </w:rPr>
        <w:t xml:space="preserve"> заключения о результатах публичных слушаний.</w:t>
      </w:r>
    </w:p>
    <w:p w:rsidR="002F4BA7" w:rsidRPr="002F4BA7" w:rsidRDefault="002F4BA7" w:rsidP="002F4BA7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2F4BA7">
        <w:rPr>
          <w:rFonts w:eastAsia="Times New Roman"/>
          <w:sz w:val="28"/>
        </w:rPr>
        <w:t xml:space="preserve">4. </w:t>
      </w:r>
      <w:r w:rsidRPr="002F4BA7">
        <w:rPr>
          <w:rFonts w:eastAsia="Times New Roman"/>
          <w:color w:val="000000"/>
          <w:sz w:val="28"/>
          <w:szCs w:val="28"/>
        </w:rPr>
        <w:t xml:space="preserve">Определить местом проведения публичных слушаний здание администрации Пластуновского сельского поселения Динского района, по адресу: Краснодарский край, Динской район, станица Пластуновская, </w:t>
      </w:r>
      <w:r w:rsidR="00A26FD5">
        <w:rPr>
          <w:rFonts w:eastAsia="Times New Roman"/>
          <w:color w:val="000000"/>
          <w:sz w:val="28"/>
          <w:szCs w:val="28"/>
        </w:rPr>
        <w:t>ул. Мира, д. 26 «А» (кабинет №8</w:t>
      </w:r>
      <w:r w:rsidRPr="002F4BA7">
        <w:rPr>
          <w:rFonts w:eastAsia="Times New Roman"/>
          <w:color w:val="000000"/>
          <w:sz w:val="28"/>
          <w:szCs w:val="28"/>
        </w:rPr>
        <w:t>).</w:t>
      </w:r>
    </w:p>
    <w:p w:rsidR="002F4BA7" w:rsidRPr="002F4BA7" w:rsidRDefault="002F4BA7" w:rsidP="002F4BA7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2F4BA7">
        <w:rPr>
          <w:rFonts w:eastAsia="Times New Roman"/>
          <w:color w:val="000000"/>
          <w:sz w:val="28"/>
          <w:szCs w:val="28"/>
        </w:rPr>
        <w:t>5</w:t>
      </w:r>
      <w:r w:rsidRPr="002F4BA7">
        <w:rPr>
          <w:rFonts w:eastAsia="Times New Roman"/>
          <w:color w:val="000000"/>
          <w:sz w:val="28"/>
          <w:szCs w:val="28"/>
          <w:lang w:val="x-none"/>
        </w:rPr>
        <w:t xml:space="preserve">. Создать оргкомитет по проведению публичных слушаний по </w:t>
      </w:r>
      <w:r w:rsidR="00A26FD5">
        <w:rPr>
          <w:rFonts w:eastAsia="Times New Roman"/>
          <w:color w:val="000000"/>
          <w:sz w:val="28"/>
          <w:szCs w:val="28"/>
        </w:rPr>
        <w:t>вопросу</w:t>
      </w:r>
      <w:r w:rsidRPr="002F4BA7">
        <w:rPr>
          <w:rFonts w:eastAsia="Times New Roman"/>
          <w:color w:val="000000"/>
          <w:sz w:val="28"/>
          <w:szCs w:val="28"/>
        </w:rPr>
        <w:t xml:space="preserve"> «</w:t>
      </w:r>
      <w:r w:rsidR="00B54EBD" w:rsidRPr="00B54EBD">
        <w:rPr>
          <w:rFonts w:eastAsia="Times New Roman"/>
          <w:color w:val="000000"/>
          <w:sz w:val="28"/>
          <w:szCs w:val="28"/>
        </w:rPr>
        <w:t xml:space="preserve">О внесении изменений в решение Совета Пластуновского сельского поселения Динского района № 279-73/03 от 06.09.2019 «Об утверждении Правил </w:t>
      </w:r>
      <w:r w:rsidR="00A73E0E" w:rsidRPr="00A73E0E">
        <w:rPr>
          <w:rFonts w:eastAsia="Times New Roman"/>
          <w:color w:val="000000"/>
          <w:sz w:val="28"/>
          <w:szCs w:val="28"/>
        </w:rPr>
        <w:t>благоустройства территории Пластуновского сельского поселения Динского района</w:t>
      </w:r>
      <w:r w:rsidRPr="002F4BA7">
        <w:rPr>
          <w:rFonts w:eastAsia="Times New Roman"/>
          <w:color w:val="000000"/>
          <w:sz w:val="28"/>
          <w:szCs w:val="28"/>
        </w:rPr>
        <w:t xml:space="preserve">» </w:t>
      </w:r>
      <w:r w:rsidRPr="002F4BA7">
        <w:rPr>
          <w:rFonts w:eastAsia="Times New Roman"/>
          <w:color w:val="000000"/>
          <w:sz w:val="28"/>
          <w:szCs w:val="28"/>
          <w:lang w:val="x-none"/>
        </w:rPr>
        <w:t>и утвердить его состав (приложение №</w:t>
      </w:r>
      <w:r w:rsidRPr="002F4BA7">
        <w:rPr>
          <w:rFonts w:eastAsia="Times New Roman"/>
          <w:color w:val="000000"/>
          <w:sz w:val="28"/>
          <w:szCs w:val="28"/>
        </w:rPr>
        <w:t xml:space="preserve"> </w:t>
      </w:r>
      <w:r w:rsidR="008A6C4E">
        <w:rPr>
          <w:rFonts w:eastAsia="Times New Roman"/>
          <w:color w:val="000000"/>
          <w:sz w:val="28"/>
          <w:szCs w:val="28"/>
        </w:rPr>
        <w:t>2</w:t>
      </w:r>
      <w:r w:rsidRPr="002F4BA7">
        <w:rPr>
          <w:rFonts w:eastAsia="Times New Roman"/>
          <w:color w:val="000000"/>
          <w:sz w:val="28"/>
          <w:szCs w:val="28"/>
          <w:lang w:val="x-none"/>
        </w:rPr>
        <w:t>).</w:t>
      </w:r>
    </w:p>
    <w:p w:rsidR="002F4BA7" w:rsidRPr="002F4BA7" w:rsidRDefault="002F4BA7" w:rsidP="002F4BA7">
      <w:pPr>
        <w:widowControl w:val="0"/>
        <w:ind w:firstLine="851"/>
        <w:jc w:val="both"/>
        <w:rPr>
          <w:rFonts w:eastAsia="Times New Roman"/>
          <w:bCs/>
          <w:iCs/>
          <w:sz w:val="28"/>
          <w:szCs w:val="20"/>
          <w:lang w:eastAsia="x-none"/>
        </w:rPr>
      </w:pPr>
      <w:r w:rsidRPr="002F4BA7">
        <w:rPr>
          <w:rFonts w:eastAsia="Times New Roman"/>
          <w:sz w:val="28"/>
          <w:szCs w:val="20"/>
          <w:lang w:eastAsia="x-none"/>
        </w:rPr>
        <w:t>6</w:t>
      </w:r>
      <w:r w:rsidRPr="002F4BA7">
        <w:rPr>
          <w:rFonts w:eastAsia="Times New Roman"/>
          <w:sz w:val="28"/>
          <w:szCs w:val="20"/>
          <w:lang w:val="x-none" w:eastAsia="x-none"/>
        </w:rPr>
        <w:t xml:space="preserve">. Утвердить порядок учета предложений и участия граждан в обсуждении проекта решения Совета </w:t>
      </w:r>
      <w:r w:rsidRPr="002F4BA7">
        <w:rPr>
          <w:rFonts w:eastAsia="Times New Roman"/>
          <w:bCs/>
          <w:iCs/>
          <w:sz w:val="28"/>
          <w:szCs w:val="20"/>
          <w:lang w:eastAsia="x-none"/>
        </w:rPr>
        <w:t>«</w:t>
      </w:r>
      <w:r w:rsidR="008A6C4E" w:rsidRPr="008A6C4E">
        <w:rPr>
          <w:rFonts w:eastAsia="Times New Roman"/>
          <w:bCs/>
          <w:iCs/>
          <w:sz w:val="28"/>
          <w:szCs w:val="20"/>
          <w:lang w:eastAsia="x-none"/>
        </w:rPr>
        <w:t xml:space="preserve">О внесении изменений в решение Совета Пластуновского сельского поселения Динского района № 279-73/03 от 06.09.2019 «Об утверждении Правил </w:t>
      </w:r>
      <w:r w:rsidR="00A73E0E" w:rsidRPr="00A73E0E">
        <w:rPr>
          <w:rFonts w:eastAsia="Times New Roman"/>
          <w:bCs/>
          <w:iCs/>
          <w:sz w:val="28"/>
          <w:szCs w:val="20"/>
          <w:lang w:eastAsia="x-none"/>
        </w:rPr>
        <w:t>благоустройства территории Пластуновского сельского поселения Динского района</w:t>
      </w:r>
      <w:r w:rsidRPr="002F4BA7">
        <w:rPr>
          <w:rFonts w:eastAsia="Times New Roman"/>
          <w:bCs/>
          <w:iCs/>
          <w:sz w:val="28"/>
          <w:szCs w:val="20"/>
          <w:lang w:eastAsia="x-none"/>
        </w:rPr>
        <w:t xml:space="preserve">» </w:t>
      </w:r>
      <w:r w:rsidRPr="002F4BA7">
        <w:rPr>
          <w:rFonts w:eastAsia="Times New Roman"/>
          <w:sz w:val="28"/>
          <w:szCs w:val="20"/>
          <w:lang w:val="x-none" w:eastAsia="x-none"/>
        </w:rPr>
        <w:t>(приложение №</w:t>
      </w:r>
      <w:r w:rsidRPr="002F4BA7">
        <w:rPr>
          <w:rFonts w:eastAsia="Times New Roman"/>
          <w:sz w:val="28"/>
          <w:szCs w:val="20"/>
          <w:lang w:eastAsia="x-none"/>
        </w:rPr>
        <w:t xml:space="preserve"> </w:t>
      </w:r>
      <w:r w:rsidR="008A6C4E">
        <w:rPr>
          <w:rFonts w:eastAsia="Times New Roman"/>
          <w:sz w:val="28"/>
          <w:szCs w:val="20"/>
          <w:lang w:eastAsia="x-none"/>
        </w:rPr>
        <w:t>3</w:t>
      </w:r>
      <w:r w:rsidRPr="002F4BA7">
        <w:rPr>
          <w:rFonts w:eastAsia="Times New Roman"/>
          <w:sz w:val="28"/>
          <w:szCs w:val="20"/>
          <w:lang w:val="x-none" w:eastAsia="x-none"/>
        </w:rPr>
        <w:t>).</w:t>
      </w:r>
      <w:r w:rsidRPr="002F4BA7">
        <w:rPr>
          <w:rFonts w:ascii="Courier New" w:eastAsia="Times New Roman" w:hAnsi="Courier New"/>
          <w:sz w:val="28"/>
          <w:szCs w:val="20"/>
          <w:lang w:val="x-none" w:eastAsia="x-none"/>
        </w:rPr>
        <w:t xml:space="preserve"> </w:t>
      </w:r>
    </w:p>
    <w:p w:rsidR="002F4BA7" w:rsidRPr="002F4BA7" w:rsidRDefault="002F4BA7" w:rsidP="002F4BA7">
      <w:pPr>
        <w:tabs>
          <w:tab w:val="left" w:pos="709"/>
          <w:tab w:val="left" w:pos="851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2F4BA7">
        <w:rPr>
          <w:rFonts w:eastAsia="Times New Roman"/>
          <w:sz w:val="28"/>
        </w:rPr>
        <w:t>7. Контроль за выполнением настоящего решения возложить на</w:t>
      </w:r>
      <w:r w:rsidRPr="002F4BA7">
        <w:rPr>
          <w:rFonts w:eastAsia="Times New Roman"/>
          <w:bCs/>
          <w:sz w:val="28"/>
          <w:szCs w:val="28"/>
        </w:rPr>
        <w:t xml:space="preserve"> комиссию по земельным и имущественным вопросам ЖКХ, транспорту и связи Совета Пластуновского сельского поселения Динского района (</w:t>
      </w:r>
      <w:r>
        <w:rPr>
          <w:rFonts w:eastAsia="Times New Roman"/>
          <w:bCs/>
          <w:sz w:val="28"/>
          <w:szCs w:val="28"/>
        </w:rPr>
        <w:t>Козлов</w:t>
      </w:r>
      <w:r w:rsidRPr="002F4BA7">
        <w:rPr>
          <w:rFonts w:eastAsia="Times New Roman"/>
          <w:bCs/>
          <w:sz w:val="28"/>
          <w:szCs w:val="28"/>
        </w:rPr>
        <w:t xml:space="preserve">) и </w:t>
      </w:r>
      <w:r w:rsidRPr="002F4BA7">
        <w:rPr>
          <w:rFonts w:eastAsia="Times New Roman"/>
          <w:sz w:val="28"/>
          <w:szCs w:val="28"/>
        </w:rPr>
        <w:t>администрацию Пластуновского сельского поселения Динского района (Олейник).</w:t>
      </w:r>
    </w:p>
    <w:p w:rsidR="002F4BA7" w:rsidRPr="002F4BA7" w:rsidRDefault="002F4BA7" w:rsidP="002F4BA7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2F4BA7">
        <w:rPr>
          <w:rFonts w:eastAsia="Times New Roman"/>
          <w:sz w:val="28"/>
          <w:szCs w:val="28"/>
        </w:rPr>
        <w:t>8. Администрации Пластуновского сельского поселения Динского района (Олейник) опубликовать настоящее решение в установленном порядке и разместить его в сети «Интернет» на официальном сайте Пластуновского сельского поселения Динского района http://www.plastunovskoe.ru.</w:t>
      </w:r>
    </w:p>
    <w:p w:rsidR="002F4BA7" w:rsidRPr="002F4BA7" w:rsidRDefault="002F4BA7" w:rsidP="002F4BA7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2"/>
          <w:lang w:eastAsia="en-US"/>
        </w:rPr>
      </w:pPr>
      <w:r w:rsidRPr="002F4BA7">
        <w:rPr>
          <w:rFonts w:eastAsia="Calibri"/>
          <w:bCs/>
          <w:sz w:val="28"/>
          <w:szCs w:val="22"/>
          <w:lang w:eastAsia="en-US"/>
        </w:rPr>
        <w:t>9. Настоящее решение вступает в силу после</w:t>
      </w:r>
      <w:r w:rsidR="00553462">
        <w:rPr>
          <w:rFonts w:eastAsia="Calibri"/>
          <w:bCs/>
          <w:sz w:val="28"/>
          <w:szCs w:val="22"/>
          <w:lang w:eastAsia="en-US"/>
        </w:rPr>
        <w:t xml:space="preserve"> его официального опубликования</w:t>
      </w:r>
      <w:r w:rsidRPr="002F4BA7">
        <w:rPr>
          <w:rFonts w:eastAsia="Calibri"/>
          <w:bCs/>
          <w:sz w:val="28"/>
          <w:szCs w:val="22"/>
          <w:lang w:eastAsia="en-US"/>
        </w:rPr>
        <w:t>.</w:t>
      </w:r>
    </w:p>
    <w:p w:rsidR="002F4BA7" w:rsidRPr="002F4BA7" w:rsidRDefault="002F4BA7" w:rsidP="002F4BA7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2F4BA7" w:rsidRPr="002F4BA7" w:rsidRDefault="002F4BA7" w:rsidP="002F4BA7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2F4BA7" w:rsidRPr="002F4BA7" w:rsidRDefault="002F4BA7" w:rsidP="002F4BA7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2F4BA7" w:rsidRPr="002F4BA7" w:rsidRDefault="002F4BA7" w:rsidP="002F4BA7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>Председатель Совета</w:t>
      </w:r>
    </w:p>
    <w:p w:rsidR="002F4BA7" w:rsidRPr="002F4BA7" w:rsidRDefault="002F4BA7" w:rsidP="002F4BA7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 xml:space="preserve">Пластуновского сельского поселения                                                    </w:t>
      </w:r>
      <w:r>
        <w:rPr>
          <w:rFonts w:eastAsia="Times New Roman"/>
          <w:sz w:val="28"/>
        </w:rPr>
        <w:t>М.Г.Кулиш</w:t>
      </w:r>
    </w:p>
    <w:p w:rsidR="002F4BA7" w:rsidRPr="002F4BA7" w:rsidRDefault="002F4BA7" w:rsidP="002F4BA7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2F4BA7" w:rsidRPr="002F4BA7" w:rsidRDefault="002F4BA7" w:rsidP="002F4BA7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2F4BA7" w:rsidRPr="002F4BA7" w:rsidRDefault="002F4BA7" w:rsidP="002F4BA7">
      <w:pPr>
        <w:rPr>
          <w:rFonts w:eastAsia="Arial"/>
          <w:iCs/>
          <w:color w:val="000000"/>
          <w:sz w:val="28"/>
          <w:szCs w:val="28"/>
        </w:rPr>
      </w:pPr>
      <w:r w:rsidRPr="002F4BA7">
        <w:rPr>
          <w:rFonts w:eastAsia="Arial"/>
          <w:iCs/>
          <w:color w:val="000000"/>
          <w:sz w:val="28"/>
          <w:szCs w:val="28"/>
        </w:rPr>
        <w:t>Глава Пластуновского</w:t>
      </w:r>
    </w:p>
    <w:p w:rsidR="002F4BA7" w:rsidRPr="002F4BA7" w:rsidRDefault="002F4BA7" w:rsidP="002F4BA7">
      <w:pPr>
        <w:rPr>
          <w:rFonts w:eastAsia="Arial"/>
          <w:iCs/>
          <w:color w:val="000000"/>
          <w:sz w:val="28"/>
          <w:szCs w:val="28"/>
        </w:rPr>
      </w:pPr>
      <w:r w:rsidRPr="002F4BA7">
        <w:rPr>
          <w:rFonts w:eastAsia="Arial"/>
          <w:iCs/>
          <w:color w:val="000000"/>
          <w:sz w:val="28"/>
          <w:szCs w:val="28"/>
        </w:rPr>
        <w:t>сельского поселения</w:t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  <w:t xml:space="preserve">      </w:t>
      </w:r>
      <w:r>
        <w:rPr>
          <w:rFonts w:eastAsia="Arial"/>
          <w:iCs/>
          <w:color w:val="000000"/>
          <w:sz w:val="28"/>
          <w:szCs w:val="28"/>
        </w:rPr>
        <w:t xml:space="preserve">      </w:t>
      </w:r>
      <w:r w:rsidRPr="002F4BA7">
        <w:rPr>
          <w:rFonts w:eastAsia="Arial"/>
          <w:iCs/>
          <w:color w:val="000000"/>
          <w:sz w:val="28"/>
          <w:szCs w:val="28"/>
        </w:rPr>
        <w:t xml:space="preserve"> С.К.Олейник</w:t>
      </w:r>
    </w:p>
    <w:p w:rsidR="002F4BA7" w:rsidRDefault="002F4BA7" w:rsidP="002F4BA7">
      <w:pPr>
        <w:rPr>
          <w:rFonts w:eastAsia="Arial"/>
          <w:iCs/>
          <w:color w:val="000000"/>
          <w:sz w:val="28"/>
          <w:szCs w:val="28"/>
        </w:rPr>
      </w:pPr>
    </w:p>
    <w:p w:rsidR="00A73E0E" w:rsidRDefault="00A73E0E" w:rsidP="002F4BA7">
      <w:pPr>
        <w:rPr>
          <w:rFonts w:eastAsia="Arial"/>
          <w:iCs/>
          <w:color w:val="000000"/>
          <w:sz w:val="28"/>
          <w:szCs w:val="28"/>
        </w:rPr>
      </w:pPr>
    </w:p>
    <w:p w:rsidR="00A73E0E" w:rsidRDefault="00A73E0E" w:rsidP="002F4BA7">
      <w:pPr>
        <w:rPr>
          <w:rFonts w:eastAsia="Arial"/>
          <w:iCs/>
          <w:color w:val="000000"/>
          <w:sz w:val="28"/>
          <w:szCs w:val="28"/>
        </w:rPr>
      </w:pPr>
    </w:p>
    <w:p w:rsidR="00A73E0E" w:rsidRDefault="00A73E0E" w:rsidP="002F4BA7">
      <w:pPr>
        <w:rPr>
          <w:rFonts w:eastAsia="Arial"/>
          <w:iCs/>
          <w:color w:val="000000"/>
          <w:sz w:val="28"/>
          <w:szCs w:val="28"/>
        </w:rPr>
      </w:pPr>
    </w:p>
    <w:p w:rsidR="00A73E0E" w:rsidRDefault="00A73E0E" w:rsidP="002F4BA7">
      <w:pPr>
        <w:rPr>
          <w:rFonts w:eastAsia="Arial"/>
          <w:iCs/>
          <w:color w:val="000000"/>
          <w:sz w:val="28"/>
          <w:szCs w:val="28"/>
        </w:rPr>
      </w:pPr>
    </w:p>
    <w:p w:rsidR="00A73E0E" w:rsidRDefault="00A73E0E" w:rsidP="002F4BA7">
      <w:pPr>
        <w:rPr>
          <w:rFonts w:eastAsia="Arial"/>
          <w:iCs/>
          <w:color w:val="000000"/>
          <w:sz w:val="28"/>
          <w:szCs w:val="28"/>
        </w:rPr>
      </w:pPr>
    </w:p>
    <w:p w:rsidR="00553462" w:rsidRPr="002F4BA7" w:rsidRDefault="00553462" w:rsidP="002F4BA7">
      <w:pPr>
        <w:rPr>
          <w:rFonts w:eastAsia="Arial"/>
          <w:iCs/>
          <w:color w:val="000000"/>
          <w:sz w:val="28"/>
          <w:szCs w:val="28"/>
        </w:rPr>
      </w:pPr>
    </w:p>
    <w:p w:rsidR="002F4BA7" w:rsidRPr="002F4BA7" w:rsidRDefault="002F4BA7" w:rsidP="002F4BA7">
      <w:pPr>
        <w:rPr>
          <w:rFonts w:eastAsia="Arial"/>
          <w:iCs/>
          <w:color w:val="000000"/>
          <w:sz w:val="28"/>
          <w:szCs w:val="28"/>
        </w:rPr>
      </w:pPr>
    </w:p>
    <w:p w:rsidR="008E0A83" w:rsidRDefault="008E0A83" w:rsidP="008E0A83">
      <w:pPr>
        <w:tabs>
          <w:tab w:val="left" w:pos="5103"/>
        </w:tabs>
        <w:spacing w:line="240" w:lineRule="atLeas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Проект </w:t>
      </w:r>
    </w:p>
    <w:p w:rsidR="00C6056F" w:rsidRDefault="00B3540C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6056F" w:rsidRDefault="00B3540C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8A6C4E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поселения Динского района</w:t>
      </w:r>
    </w:p>
    <w:p w:rsidR="00C6056F" w:rsidRDefault="00B3540C">
      <w:pPr>
        <w:tabs>
          <w:tab w:val="left" w:pos="5103"/>
        </w:tabs>
        <w:spacing w:line="240" w:lineRule="atLeast"/>
        <w:ind w:left="5103"/>
        <w:rPr>
          <w:color w:val="000000"/>
          <w:sz w:val="28"/>
          <w:szCs w:val="28"/>
        </w:rPr>
      </w:pPr>
      <w:r>
        <w:rPr>
          <w:sz w:val="28"/>
          <w:szCs w:val="28"/>
        </w:rPr>
        <w:t>от __________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_________</w:t>
      </w:r>
      <w:bookmarkStart w:id="0" w:name="_GoBack"/>
      <w:bookmarkEnd w:id="0"/>
    </w:p>
    <w:p w:rsidR="008A6C4E" w:rsidRDefault="008A6C4E">
      <w:pPr>
        <w:tabs>
          <w:tab w:val="left" w:pos="5103"/>
        </w:tabs>
        <w:spacing w:line="240" w:lineRule="atLeast"/>
        <w:ind w:left="5103"/>
        <w:rPr>
          <w:color w:val="000000"/>
          <w:sz w:val="28"/>
          <w:szCs w:val="28"/>
        </w:rPr>
      </w:pPr>
    </w:p>
    <w:p w:rsidR="008A6C4E" w:rsidRDefault="008A6C4E" w:rsidP="008E0A83">
      <w:pPr>
        <w:tabs>
          <w:tab w:val="left" w:pos="5103"/>
        </w:tabs>
        <w:spacing w:line="240" w:lineRule="atLeast"/>
        <w:ind w:left="5103"/>
        <w:jc w:val="center"/>
        <w:rPr>
          <w:rFonts w:eastAsia="Calibri"/>
          <w:lang w:eastAsia="en-US"/>
        </w:rPr>
      </w:pPr>
    </w:p>
    <w:p w:rsidR="00C6056F" w:rsidRDefault="00C6056F">
      <w:pPr>
        <w:jc w:val="center"/>
        <w:rPr>
          <w:rFonts w:eastAsia="Calibri"/>
          <w:lang w:eastAsia="en-US"/>
        </w:rPr>
      </w:pPr>
    </w:p>
    <w:p w:rsidR="00C6056F" w:rsidRDefault="00C6056F">
      <w:pPr>
        <w:jc w:val="right"/>
        <w:rPr>
          <w:rFonts w:eastAsia="Calibri"/>
          <w:lang w:eastAsia="en-US"/>
        </w:rPr>
      </w:pPr>
    </w:p>
    <w:p w:rsidR="008A6C4E" w:rsidRPr="008A6C4E" w:rsidRDefault="008A6C4E" w:rsidP="008A6C4E">
      <w:pPr>
        <w:jc w:val="right"/>
        <w:rPr>
          <w:rFonts w:eastAsia="Times New Roman"/>
          <w:sz w:val="28"/>
          <w:szCs w:val="28"/>
        </w:rPr>
      </w:pPr>
      <w:r w:rsidRPr="008A6C4E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E4CD24" wp14:editId="1F9ED092">
            <wp:simplePos x="0" y="0"/>
            <wp:positionH relativeFrom="column">
              <wp:posOffset>2733675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7028598"/>
    </w:p>
    <w:bookmarkEnd w:id="1"/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Совет</w:t>
      </w:r>
    </w:p>
    <w:p w:rsidR="008A6C4E" w:rsidRPr="008A6C4E" w:rsidRDefault="008A6C4E" w:rsidP="008A6C4E">
      <w:pPr>
        <w:keepNext/>
        <w:jc w:val="center"/>
        <w:outlineLvl w:val="2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Пластуновского сельского поселения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Динского района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РЕШЕНИЕ</w:t>
      </w:r>
    </w:p>
    <w:p w:rsidR="00C6056F" w:rsidRDefault="00C6056F">
      <w:pPr>
        <w:jc w:val="center"/>
        <w:rPr>
          <w:b/>
          <w:sz w:val="28"/>
          <w:szCs w:val="28"/>
        </w:rPr>
      </w:pPr>
    </w:p>
    <w:p w:rsidR="00C6056F" w:rsidRDefault="00C6056F">
      <w:pPr>
        <w:widowControl w:val="0"/>
        <w:jc w:val="center"/>
        <w:rPr>
          <w:sz w:val="28"/>
          <w:szCs w:val="28"/>
        </w:rPr>
      </w:pPr>
    </w:p>
    <w:p w:rsidR="00EC1FE7" w:rsidRDefault="00EC1FE7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C426F" w:rsidRPr="00DF7F67">
        <w:rPr>
          <w:rFonts w:ascii="Times New Roman" w:hAnsi="Times New Roman" w:cs="Times New Roman"/>
          <w:b/>
          <w:sz w:val="28"/>
        </w:rPr>
        <w:t>О внес</w:t>
      </w:r>
      <w:r>
        <w:rPr>
          <w:rFonts w:ascii="Times New Roman" w:hAnsi="Times New Roman" w:cs="Times New Roman"/>
          <w:b/>
          <w:sz w:val="28"/>
        </w:rPr>
        <w:t xml:space="preserve">ении изменений в решение </w:t>
      </w:r>
    </w:p>
    <w:p w:rsidR="00EC1FE7" w:rsidRDefault="00EC1FE7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Совета  </w:t>
      </w:r>
      <w:r w:rsidR="003C426F">
        <w:rPr>
          <w:rFonts w:ascii="Times New Roman" w:hAnsi="Times New Roman" w:cs="Times New Roman"/>
          <w:b/>
          <w:sz w:val="28"/>
        </w:rPr>
        <w:t>Пластуновского</w:t>
      </w:r>
      <w:r w:rsidR="003C426F" w:rsidRPr="00DF7F67">
        <w:rPr>
          <w:rFonts w:ascii="Times New Roman" w:hAnsi="Times New Roman" w:cs="Times New Roman"/>
          <w:b/>
          <w:sz w:val="28"/>
        </w:rPr>
        <w:t xml:space="preserve"> сельского </w:t>
      </w:r>
      <w:r w:rsidR="003C426F">
        <w:rPr>
          <w:rFonts w:ascii="Times New Roman" w:hAnsi="Times New Roman" w:cs="Times New Roman"/>
          <w:b/>
          <w:sz w:val="28"/>
        </w:rPr>
        <w:t xml:space="preserve">поселения </w:t>
      </w:r>
    </w:p>
    <w:p w:rsidR="003C426F" w:rsidRPr="00DF7F67" w:rsidRDefault="003C426F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Динского района от 06.09.2019 № 279-73</w:t>
      </w:r>
      <w:r w:rsidRPr="00DF7F67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0</w:t>
      </w:r>
      <w:r w:rsidRPr="00DF7F67">
        <w:rPr>
          <w:rFonts w:ascii="Times New Roman" w:hAnsi="Times New Roman" w:cs="Times New Roman"/>
          <w:b/>
          <w:sz w:val="28"/>
        </w:rPr>
        <w:t>3</w:t>
      </w:r>
    </w:p>
    <w:p w:rsidR="003C426F" w:rsidRDefault="003C426F" w:rsidP="003C426F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DF7F67">
        <w:rPr>
          <w:rFonts w:ascii="Times New Roman" w:hAnsi="Times New Roman" w:cs="Times New Roman"/>
          <w:b/>
          <w:sz w:val="28"/>
        </w:rPr>
        <w:t xml:space="preserve">«Об утверждении Правил благоустройства территории </w:t>
      </w:r>
    </w:p>
    <w:p w:rsidR="003C426F" w:rsidRDefault="003C426F" w:rsidP="003C426F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Пластуновского</w:t>
      </w:r>
      <w:r w:rsidRPr="00DF7F67">
        <w:rPr>
          <w:rFonts w:ascii="Times New Roman" w:hAnsi="Times New Roman" w:cs="Times New Roman"/>
          <w:b/>
          <w:sz w:val="28"/>
        </w:rPr>
        <w:t xml:space="preserve"> сельского поселения Динского района»</w:t>
      </w:r>
      <w:r w:rsidR="00EC1FE7">
        <w:rPr>
          <w:rFonts w:ascii="Times New Roman" w:hAnsi="Times New Roman" w:cs="Times New Roman"/>
          <w:b/>
          <w:sz w:val="28"/>
        </w:rPr>
        <w:t>»</w:t>
      </w:r>
    </w:p>
    <w:p w:rsidR="003C426F" w:rsidRPr="00C61599" w:rsidRDefault="003C426F" w:rsidP="003C426F">
      <w:pPr>
        <w:pStyle w:val="af2"/>
        <w:jc w:val="center"/>
        <w:rPr>
          <w:b/>
          <w:bCs/>
          <w:sz w:val="28"/>
          <w:szCs w:val="28"/>
        </w:rPr>
      </w:pPr>
      <w:r w:rsidRPr="00DF7F67">
        <w:rPr>
          <w:rFonts w:ascii="Times New Roman" w:hAnsi="Times New Roman" w:cs="Times New Roman"/>
          <w:b/>
          <w:bCs/>
          <w:sz w:val="28"/>
          <w:szCs w:val="28"/>
        </w:rPr>
        <w:t>(с изменениями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7F67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31.05.2021 г.)</w:t>
      </w:r>
    </w:p>
    <w:p w:rsidR="003C426F" w:rsidRDefault="003C426F" w:rsidP="003C426F">
      <w:pPr>
        <w:rPr>
          <w:sz w:val="28"/>
        </w:rPr>
      </w:pPr>
    </w:p>
    <w:p w:rsidR="003C426F" w:rsidRDefault="003C426F" w:rsidP="003C426F">
      <w:pPr>
        <w:jc w:val="center"/>
        <w:rPr>
          <w:sz w:val="28"/>
        </w:rPr>
      </w:pPr>
    </w:p>
    <w:p w:rsidR="003C426F" w:rsidRPr="003C426F" w:rsidRDefault="003C426F" w:rsidP="003C426F">
      <w:pPr>
        <w:ind w:firstLine="851"/>
        <w:jc w:val="both"/>
        <w:rPr>
          <w:sz w:val="28"/>
        </w:rPr>
      </w:pPr>
      <w:r w:rsidRPr="003C426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Пластуновского сельского поселения Динского района, Совет Пластуновского сельского поселения Динского района р е ш и л: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 xml:space="preserve">Утвердить изменения в решение Совета Пластуновского сельского поселения Динского района от </w:t>
      </w:r>
      <w:r w:rsidRPr="003C426F">
        <w:rPr>
          <w:rFonts w:ascii="Times New Roman" w:hAnsi="Times New Roman" w:cs="Times New Roman"/>
          <w:sz w:val="28"/>
        </w:rPr>
        <w:t>06.09.2019 №279-73/03 «Об утверждении Правил благоустройства территории Динского сельского поселения Динского района</w:t>
      </w:r>
      <w:r w:rsidRPr="003C426F">
        <w:rPr>
          <w:rFonts w:ascii="Times New Roman" w:hAnsi="Times New Roman" w:cs="Times New Roman"/>
          <w:sz w:val="28"/>
          <w:szCs w:val="28"/>
        </w:rPr>
        <w:t>» согласно приложению к настоящему решению.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26F">
        <w:rPr>
          <w:rFonts w:ascii="Times New Roman" w:hAnsi="Times New Roman" w:cs="Times New Roman"/>
          <w:sz w:val="28"/>
          <w:szCs w:val="28"/>
        </w:rPr>
        <w:t>Администрации Пластуновского сельского поселения (Шиляева)</w:t>
      </w:r>
      <w:r w:rsidRPr="003C426F">
        <w:rPr>
          <w:rFonts w:ascii="Times New Roman" w:eastAsia="Calibri" w:hAnsi="Times New Roman" w:cs="Times New Roman"/>
          <w:sz w:val="28"/>
          <w:lang w:eastAsia="en-US"/>
        </w:rPr>
        <w:t xml:space="preserve"> опубликовать настоящее решение в газете «Пластуновские известия» и разместить</w:t>
      </w:r>
      <w:r w:rsidRPr="003C42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Пластуновского сельского поселения Динского района.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комиссию по земельным и имущественным вопросам ЖКХ, транспорту и связи (Козлов).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Настоящее решение вступает в силу после его официального опубликования.</w:t>
      </w:r>
    </w:p>
    <w:p w:rsidR="003C426F" w:rsidRPr="003C426F" w:rsidRDefault="003C426F" w:rsidP="003C426F">
      <w:pPr>
        <w:jc w:val="both"/>
        <w:rPr>
          <w:sz w:val="28"/>
        </w:rPr>
      </w:pPr>
    </w:p>
    <w:p w:rsidR="003C426F" w:rsidRPr="003C426F" w:rsidRDefault="003C426F" w:rsidP="003C426F">
      <w:pPr>
        <w:jc w:val="both"/>
        <w:rPr>
          <w:sz w:val="28"/>
        </w:rPr>
      </w:pPr>
      <w:r w:rsidRPr="003C426F">
        <w:rPr>
          <w:sz w:val="28"/>
        </w:rPr>
        <w:t>Председатель Совета</w:t>
      </w:r>
    </w:p>
    <w:p w:rsidR="003C426F" w:rsidRPr="003C426F" w:rsidRDefault="003C426F" w:rsidP="003C426F">
      <w:pPr>
        <w:jc w:val="both"/>
        <w:rPr>
          <w:sz w:val="28"/>
        </w:rPr>
      </w:pPr>
      <w:r w:rsidRPr="003C426F">
        <w:rPr>
          <w:sz w:val="28"/>
        </w:rPr>
        <w:t>Пластуновского</w:t>
      </w:r>
    </w:p>
    <w:p w:rsidR="003C426F" w:rsidRPr="003C426F" w:rsidRDefault="003C426F" w:rsidP="003C426F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C426F">
        <w:rPr>
          <w:sz w:val="28"/>
        </w:rPr>
        <w:t>М.Г.Кулиш</w:t>
      </w:r>
    </w:p>
    <w:p w:rsidR="003C426F" w:rsidRPr="003C426F" w:rsidRDefault="003C426F" w:rsidP="003C426F">
      <w:pPr>
        <w:jc w:val="both"/>
        <w:rPr>
          <w:sz w:val="28"/>
        </w:rPr>
      </w:pPr>
    </w:p>
    <w:p w:rsidR="003C426F" w:rsidRPr="003C426F" w:rsidRDefault="003C426F" w:rsidP="003C426F">
      <w:pPr>
        <w:jc w:val="both"/>
        <w:rPr>
          <w:sz w:val="28"/>
        </w:rPr>
      </w:pPr>
    </w:p>
    <w:p w:rsidR="003C426F" w:rsidRPr="003C426F" w:rsidRDefault="003C426F" w:rsidP="003C426F">
      <w:pPr>
        <w:jc w:val="both"/>
        <w:rPr>
          <w:sz w:val="28"/>
        </w:rPr>
      </w:pPr>
      <w:r w:rsidRPr="003C426F">
        <w:rPr>
          <w:sz w:val="28"/>
        </w:rPr>
        <w:t xml:space="preserve">Глава Пластуновского </w:t>
      </w:r>
    </w:p>
    <w:p w:rsidR="003C426F" w:rsidRPr="003C426F" w:rsidRDefault="003C426F" w:rsidP="003C426F">
      <w:pPr>
        <w:jc w:val="both"/>
        <w:rPr>
          <w:sz w:val="28"/>
        </w:rPr>
      </w:pPr>
      <w:r w:rsidRPr="003C426F">
        <w:rPr>
          <w:sz w:val="28"/>
        </w:rPr>
        <w:t>сельского поселения</w:t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</w:r>
      <w:r w:rsidRPr="003C426F">
        <w:rPr>
          <w:sz w:val="28"/>
        </w:rPr>
        <w:tab/>
        <w:t>С.К.Олейник</w:t>
      </w:r>
    </w:p>
    <w:p w:rsidR="00C6056F" w:rsidRDefault="00C6056F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056F" w:rsidRDefault="00C6056F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CEB" w:rsidRDefault="00FB2CE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056F" w:rsidRDefault="00C6056F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056F" w:rsidRDefault="00C605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CC1CBF" w:rsidRPr="00DF7F67" w:rsidRDefault="003C426F" w:rsidP="00CC1CBF">
      <w:pPr>
        <w:ind w:left="5812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Приложение</w:t>
      </w:r>
      <w:r w:rsidR="00CC1CBF">
        <w:rPr>
          <w:sz w:val="28"/>
          <w:szCs w:val="28"/>
        </w:rPr>
        <w:t xml:space="preserve"> к проекту решения совета Пластуновского</w:t>
      </w:r>
      <w:r w:rsidR="00CC1CBF" w:rsidRPr="00DF7F67">
        <w:rPr>
          <w:sz w:val="28"/>
          <w:szCs w:val="28"/>
        </w:rPr>
        <w:t xml:space="preserve"> сельского поселения Динского района</w:t>
      </w: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</w:p>
    <w:p w:rsidR="003C426F" w:rsidRDefault="00EC1FE7" w:rsidP="003C426F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C426F">
        <w:rPr>
          <w:sz w:val="28"/>
          <w:szCs w:val="28"/>
        </w:rPr>
        <w:t xml:space="preserve"> приложению № 1 к решению</w:t>
      </w:r>
      <w:r w:rsidR="003C426F" w:rsidRPr="00DF7F67">
        <w:rPr>
          <w:sz w:val="28"/>
          <w:szCs w:val="28"/>
        </w:rPr>
        <w:t xml:space="preserve"> Совета </w:t>
      </w:r>
      <w:r w:rsidR="003C426F">
        <w:rPr>
          <w:sz w:val="28"/>
          <w:szCs w:val="28"/>
        </w:rPr>
        <w:t>Пластуновского</w:t>
      </w:r>
      <w:r w:rsidR="003C426F" w:rsidRPr="00DF7F67">
        <w:rPr>
          <w:sz w:val="28"/>
          <w:szCs w:val="28"/>
        </w:rPr>
        <w:t xml:space="preserve"> сельского поселения </w:t>
      </w: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Динского района</w:t>
      </w: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от  __________  №  __________</w:t>
      </w:r>
    </w:p>
    <w:p w:rsidR="003C426F" w:rsidRPr="00DF7F67" w:rsidRDefault="003C426F" w:rsidP="003C426F">
      <w:pPr>
        <w:jc w:val="both"/>
        <w:rPr>
          <w:sz w:val="28"/>
          <w:szCs w:val="28"/>
        </w:rPr>
      </w:pP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Изменения,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 xml:space="preserve">вносимые в решение Совета </w:t>
      </w:r>
      <w:r>
        <w:rPr>
          <w:b/>
          <w:sz w:val="28"/>
          <w:szCs w:val="28"/>
        </w:rPr>
        <w:t>Пластуновского</w:t>
      </w:r>
      <w:r w:rsidRPr="00DF7F67">
        <w:rPr>
          <w:b/>
          <w:sz w:val="28"/>
          <w:szCs w:val="28"/>
        </w:rPr>
        <w:t xml:space="preserve"> сельского поселения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Динского района о</w:t>
      </w:r>
      <w:r>
        <w:rPr>
          <w:b/>
          <w:sz w:val="28"/>
          <w:szCs w:val="28"/>
        </w:rPr>
        <w:t>т 06.09.2019 №279-73</w:t>
      </w:r>
      <w:r w:rsidRPr="00DF7F6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Pr="00DF7F67">
        <w:rPr>
          <w:b/>
          <w:sz w:val="28"/>
          <w:szCs w:val="28"/>
        </w:rPr>
        <w:t>3 «Об утверждении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Правил благоустройства территории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Пластуновского</w:t>
      </w:r>
      <w:r w:rsidRPr="00DF7F67">
        <w:rPr>
          <w:b/>
          <w:sz w:val="28"/>
          <w:szCs w:val="28"/>
        </w:rPr>
        <w:t xml:space="preserve"> сельского поселения Динского района»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</w:p>
    <w:p w:rsidR="003C426F" w:rsidRPr="003C426F" w:rsidRDefault="003C426F" w:rsidP="003C426F">
      <w:pPr>
        <w:pStyle w:val="af1"/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1. В приложении:</w:t>
      </w:r>
    </w:p>
    <w:p w:rsidR="003C426F" w:rsidRPr="003C426F" w:rsidRDefault="003C426F" w:rsidP="009A5D84">
      <w:pPr>
        <w:pStyle w:val="af1"/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1)  По тексту слова «Правила благоустройства и санитарного содержания территории Пластуновского сельского поселения Динского района» в соответствующих падежах заменить словами «Правила благоустройства территории Пластуновского сельского поселения Динского района»;</w:t>
      </w:r>
    </w:p>
    <w:p w:rsidR="003C426F" w:rsidRDefault="003C426F" w:rsidP="003C426F">
      <w:pPr>
        <w:pStyle w:val="af1"/>
        <w:suppressAutoHyphens/>
        <w:ind w:left="0" w:firstLine="851"/>
        <w:jc w:val="both"/>
        <w:rPr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2) раздел «Содержание» изложить в новой редакции:</w:t>
      </w:r>
    </w:p>
    <w:p w:rsidR="003C426F" w:rsidRDefault="003C426F" w:rsidP="003C426F">
      <w:pPr>
        <w:pStyle w:val="af2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af5"/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Элементы благоустройства территории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Элементы инженерной подготовки и защиты территории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Элементы озеленения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Виды покрытий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Водные 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Мебель для территории муниципального образования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Уличное коммунально-бытовое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Уличное техническое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Игровое и спортивное оборудование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Освещение и осветительное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center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         30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Функциональное освещение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Архитектурное освещение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Световая информация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Источники света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Освещение транспортных и пешеходных зон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Режим работы осветительных установок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Малые архитектурные формы (далее – МАФ) и характерные требования к ним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Некапитальные нестационарные сооружения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Оформление и оборудование зданий и сооружений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Пешеходные коммуникации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территории общественного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Общественные пространства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и специализированные зоны общественной застройки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территориях жилого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Общественные пространства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жилой застройки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детских садов и школ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длительного и кратковременного хранения автотранспортных средств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домашних животных, отлов безнадзорных животных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территорий рекреационного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Зоны отдыха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Парки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Сады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Бульвары, скверы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территориях производственного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Озелененные территории санитарно-защитных зон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Объекты благоустройства на территориях транспортной и инженерной инфраструктуры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Улицы и дороги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Пешеходные переходы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Технические зоны транспортных, инженерных коммуникаций, водоохранные зоны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Велосипедная инфраструктура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Оформление и размещение информации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вывесок и иной информации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Эксплуатация объектов благоустройства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Особенности уборки территории в весенне-летний период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Особенности уборки территории в осенне-зимний период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Организация и проведение санитарного дня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Порядок содержания элементов благоустройства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Требования к установке и оформлению объектов придорожного сервиса для торговли сельскохозяйственной продукцией на территории 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Пластуновского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Динского района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Работы по озеленению территорий и содержанию зеленых насаждений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Содержание и эксплуатация дорог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Освещение территории 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Пластуновского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Динского района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Проведение работ при строительстве, ремонте, реконструкции коммуникаций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Правила производства дорожных и земляных работ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Требования при выполнении строительно-монтажных работ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Особые требования к доступности среды сельского поселения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Формы и механизмы общественного участия в принятии решений и реализации проектов комплексного благоустройства и развития городской среды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Принципы организации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Формы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Механизмы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Общественный контроль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Утратил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13.  Требования к нестационарным торговым объектам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№10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№11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№12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№13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№14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№15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№16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№17</w:t>
            </w:r>
          </w:p>
        </w:tc>
        <w:tc>
          <w:tcPr>
            <w:tcW w:w="1241" w:type="dxa"/>
            <w:vAlign w:val="bottom"/>
          </w:tcPr>
          <w:p w:rsidR="003C426F" w:rsidRPr="00B27D5A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    168</w:t>
            </w:r>
          </w:p>
        </w:tc>
      </w:tr>
    </w:tbl>
    <w:p w:rsidR="003C426F" w:rsidRDefault="003C426F" w:rsidP="003C426F">
      <w:pPr>
        <w:tabs>
          <w:tab w:val="left" w:pos="85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18</w:t>
      </w:r>
      <w:r>
        <w:rPr>
          <w:sz w:val="28"/>
          <w:szCs w:val="28"/>
        </w:rPr>
        <w:tab/>
        <w:t xml:space="preserve">    173</w:t>
      </w:r>
    </w:p>
    <w:p w:rsidR="003C426F" w:rsidRDefault="003C426F" w:rsidP="003C426F">
      <w:pPr>
        <w:tabs>
          <w:tab w:val="left" w:pos="85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19</w:t>
      </w:r>
      <w:r>
        <w:rPr>
          <w:sz w:val="28"/>
          <w:szCs w:val="28"/>
        </w:rPr>
        <w:tab/>
        <w:t xml:space="preserve">    219».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абзац 2 подраздела 1.23. раздела 1 изложить в новой редакции: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>Настоящие Правила регулируют следующие вопросы: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4) ор</w:t>
      </w:r>
      <w:r>
        <w:rPr>
          <w:rFonts w:ascii="Times New Roman" w:eastAsia="Times New Roman" w:hAnsi="Times New Roman" w:cs="Times New Roman"/>
          <w:sz w:val="28"/>
          <w:szCs w:val="28"/>
        </w:rPr>
        <w:t>ганизации освещения территории 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включая архитектурную подсветку зданий, строений, сооружений;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5) организации озеленения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eastAsia="Times New Roman" w:hAnsi="Times New Roman" w:cs="Times New Roman"/>
          <w:sz w:val="28"/>
          <w:szCs w:val="28"/>
        </w:rPr>
        <w:t>ского поселения Динского района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>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6) размещения информации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 том числе установки указателей с наименованиями улиц и номерами домов, вывесок;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обустройства территории 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10) уборки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 том числе в зимний период;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11) организации стоков ливневых вод;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12) порядка проведения земляных работ;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lastRenderedPageBreak/>
        <w:t>14) определения границ прилегающих территорий в соответствии с порядком, установленным настоящими Правилами;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15) праздничного оформления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района;</w:t>
      </w:r>
    </w:p>
    <w:p w:rsidR="003C426F" w:rsidRDefault="003C426F" w:rsidP="003C426F">
      <w:pPr>
        <w:suppressAutoHyphens/>
        <w:ind w:firstLine="709"/>
        <w:jc w:val="both"/>
        <w:rPr>
          <w:sz w:val="28"/>
          <w:szCs w:val="28"/>
        </w:rPr>
      </w:pPr>
      <w:r w:rsidRPr="00B55374">
        <w:rPr>
          <w:sz w:val="28"/>
          <w:szCs w:val="28"/>
        </w:rPr>
        <w:t xml:space="preserve">16) порядка участия граждан и организаций в реализации мероприятий по благоустройству территории </w:t>
      </w:r>
      <w:r>
        <w:rPr>
          <w:sz w:val="28"/>
          <w:szCs w:val="28"/>
        </w:rPr>
        <w:t>Пластуновского</w:t>
      </w:r>
      <w:r w:rsidRPr="00B55374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>».</w:t>
      </w:r>
    </w:p>
    <w:p w:rsidR="003C426F" w:rsidRDefault="003C426F" w:rsidP="003C42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утратил силу.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DF7F67">
        <w:rPr>
          <w:sz w:val="28"/>
          <w:szCs w:val="28"/>
        </w:rPr>
        <w:t>одпункт 3.20.7.3. пункта 3.20.7. подраздел</w:t>
      </w:r>
      <w:r>
        <w:rPr>
          <w:sz w:val="28"/>
          <w:szCs w:val="28"/>
        </w:rPr>
        <w:t>а</w:t>
      </w:r>
      <w:r w:rsidRPr="00DF7F67">
        <w:rPr>
          <w:sz w:val="28"/>
          <w:szCs w:val="28"/>
        </w:rPr>
        <w:t xml:space="preserve"> 3.20. раздела 3 дополнить абзацами следующего содержания: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«</w:t>
      </w:r>
      <w:bookmarkStart w:id="2" w:name="sub_276"/>
      <w:r w:rsidRPr="00DF7F67">
        <w:rPr>
          <w:sz w:val="28"/>
          <w:szCs w:val="28"/>
        </w:rPr>
        <w:t>При устройстве тротуарного покрытия в случае организации входной группы на пешеходных коммуникациях в пределах минимум одного квартала необходимо соблюдать требования единообразия покрытия и недопущения ступенчатых переходов.</w:t>
      </w:r>
    </w:p>
    <w:p w:rsidR="003C426F" w:rsidRPr="00A771CF" w:rsidRDefault="003C426F" w:rsidP="003C426F">
      <w:pPr>
        <w:suppressAutoHyphens/>
        <w:ind w:firstLine="851"/>
        <w:jc w:val="both"/>
        <w:rPr>
          <w:sz w:val="28"/>
          <w:szCs w:val="28"/>
        </w:rPr>
      </w:pPr>
      <w:bookmarkStart w:id="3" w:name="sub_1029"/>
      <w:bookmarkEnd w:id="2"/>
      <w:r w:rsidRPr="00DF7F67">
        <w:rPr>
          <w:sz w:val="28"/>
          <w:szCs w:val="28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необходимо выносить на прилегающий тротуар не более чем на 0,5 м.»</w:t>
      </w:r>
      <w:bookmarkEnd w:id="3"/>
      <w:r>
        <w:rPr>
          <w:sz w:val="28"/>
          <w:szCs w:val="28"/>
        </w:rPr>
        <w:t>;</w:t>
      </w:r>
    </w:p>
    <w:p w:rsidR="003C426F" w:rsidRPr="00582682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подраздел 3.20. раздела 3 дополнить пунктами 3.20.7.4. – 3.20.7.8. следующего содержания: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«3.20.7.4. Требования к устройству входной группы в подъезд при строительстве многоквартирных домов: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1) входная группа должна оборудоваться: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табличкой с номером подъезда и номерами квартир;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придверной грязезащитной ячеистой решёткой типа "скребок" в приямке;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светильником для освещения входной площадки;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вызывным блоком домофона;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2) номер подъезда должен читаться с расстояния не менее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3) вход в подъезд должен быть без ступеней. Допускается создание перед входом площадки с противоскользящим покрытием высотой не более 100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козырёк должен быть простой геометрической формы, в плане представлять собой прямоугольник и отвечать следующим требованиям: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ширина от 2 до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глубина не менее 1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высота установки не менее 2,5 м от уровня входа в подъезд;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входные двери в подъезд должны: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располагаться в одной плоскости с фасадом (без выступов);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изготавливаться из светопрозрачного материала (минимум 70% общей площади);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 нижней части дверного полотна должна быть установлена отбойная пластина высотой не менее 200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входные и тамбурные двери должны выглядеть одинаково.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3.20.7.5. Требования к устройству входной группы в подъезд при реконструкции, капитальном ремонте многоквартирных жилых домов: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lastRenderedPageBreak/>
        <w:t>1) входная группа должна оборудоваться: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табличкой с номером подъезда и номерами квартир;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придверной грязезащитной ячеистой решёткой типа "скребок" в приямке;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светильником для освещения входной площадки;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2) номер подъезда должен читаться с расстояния не менее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3) козырёк должен быть простой геометрической формы, в плане представлять собой прямоугольник и отвечать следующим требованиям (при возможности):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ширина от 2 до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глубина не менее 1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высота установки не менее 2,5 м от уровня входа в подъезд;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входные двери в подъезд должны: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располагаться в одной плоскости с фасадом (без выступов);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изготавливаться из светопрозрачного материала (минимум 70% общей площади);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 нижней части дверного полотна должна быть установлена отбойная пластина высотой не менее 200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входные и тамбурные двери должны выглядеть одинаково.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3.20.7.6. При устройстве всех входных групп недопустимо использовать: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профлист;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асбестоцементный лист ("шифер");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пластиковый (виниловый) сайдинг;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сотовый поликарбонат;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ПВХ-панели;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имитацию натурального камня.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3.20.7.7. Все входные группы должны иметь единое архитектурное решение в пределах всего фасада, не нарушать архитектурную композицию фасада, не препятствовать движению пешеходов и транспорта. Ширина тротуара при этом не должна становиться менее 2,25 м.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3.20.7.8. Не допускается: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1) размещение досок объявлений на фасадах зданий, строений (сооружений);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2) окраска откосов и наличников, фрагментарная окраска, облицовка участка фасада вокруг входа, не соответствующие цвету и отделке фасада;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3) окраска поверхностей, облицованных камнем;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облицовка поверхностей откосов керамической плиткой;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повреждение поверхностей и отделки откосов, элементов архитектурного оформления проёмов (наличников, профилей, элементов декора);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6) установка дверных заполнений с остеклением менее 70%;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7) установка козырьков и навесов под окнами жилых помещений при условии устройства уровня кровли в местах примыкания, превышающего отметки низа плиты перекрытия выше расположенных жилых (нежилых) по</w:t>
      </w:r>
      <w:r>
        <w:rPr>
          <w:sz w:val="28"/>
          <w:szCs w:val="28"/>
        </w:rPr>
        <w:t>мещений основной части здания.».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пункт 4.3.4 подраздела 4.3 раздела 4 изложить в новой редакции: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«4.3.4 Запрещается: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выносную торговлю с лотков, палаток, товаров, автомашин в не установленных местах»;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товар на газонах и тротуарах, складировать тару, запасы товаров и отходов на территориях, прилегающих к объектах торговли;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выкладку товара, устанавливать столы, витрины, полки, холодильные витрины и шкафы на территориях, прилегающих к предприятиям торговли и общественного питания, в том числе у киосков, павильонов, палаток и др.;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подключать фекальную канализацию жилых домов, предприятий, учреждений и организаций в ливневую канализацию;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 подключаться к инженерным сетям и сооружениям;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-самовольно снимать, менять люки и решетки колодцев;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временные сооружения (киоски, гаражи, палатки, тенты и другие подобные сооружения), создающие препятствия для свободного передвижения по тротуарам, дворовым, придомовым территориям, а также с нарушением порядка предоставления земельных участков, установленного действующим законодательством;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препятствующих естественному стоку ливневых вод;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ремонтно-строительные работы, связанные с разрытием дорожного покрытия, разрушением объектов благоустройства территории, без согласования в установленном настоящими Правилами порядке;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перевозить мусор, сыпучие и другие грузы в транспортных средствах, не оборудованных для этих целей;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повреждать и самовольно демонтировать лавочки, скамейки, декоративные ограждения;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наносить надписи на стены зданий. Сооружений, малых архитектурные формы, уличное коммунальное оборудование, тротуары и иные объекты, не предназначенные для этих целей;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купаться в фонтанах и декоративных водоемах, купать домашних животных;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для стоянки и размещения неэксплуатируемых транспортных средств проезжей части улиц, проездов, тротуаров и других территорий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-самовольно занимать территорию общего пользования;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-устанавливать заборы, шлагбаумы, заграждения и другие элементы, ограждающие территории, в том числе предназначенные для организации парковки автотранспортных средств, на территории общего пользования;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препятствовать в доступе (самовольно устанавливать запирающие устройства) к детским и спортивным площадкам общего доступа;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размещать нестационарные торговые объекты на территории Пластуновского сельского поселения Динского района в нарушение порядка </w:t>
      </w:r>
      <w:r>
        <w:rPr>
          <w:sz w:val="28"/>
          <w:szCs w:val="28"/>
        </w:rPr>
        <w:lastRenderedPageBreak/>
        <w:t>размещения нестационарных торговых объектов на территории Пластуновского сельского поселения Динского района.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раздел 5 пункт 5.6 изложить в новой редакции: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«5.6</w:t>
      </w:r>
      <w:r w:rsidRPr="00615A02">
        <w:rPr>
          <w:sz w:val="28"/>
          <w:szCs w:val="28"/>
          <w:lang w:eastAsia="ar-SA"/>
        </w:rPr>
        <w:t>. Содержание домашних животных</w:t>
      </w:r>
      <w:r>
        <w:rPr>
          <w:sz w:val="28"/>
          <w:szCs w:val="28"/>
          <w:lang w:eastAsia="ar-SA"/>
        </w:rPr>
        <w:t>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 Порядок содержания собак и кошек: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.1.</w:t>
      </w:r>
      <w:r>
        <w:rPr>
          <w:sz w:val="28"/>
          <w:szCs w:val="28"/>
          <w:lang w:eastAsia="ar-SA"/>
        </w:rPr>
        <w:t>1</w:t>
      </w:r>
      <w:r w:rsidRPr="00615A02">
        <w:rPr>
          <w:sz w:val="28"/>
          <w:szCs w:val="28"/>
          <w:lang w:eastAsia="ar-SA"/>
        </w:rPr>
        <w:t xml:space="preserve"> Содержание собак и кошек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Не разрешается содержать собак и кошек в местах общего пользования жилых домов (на лестничных клетках, чердаках, в подвалах, коридорах и т.п.), а также на балконах и лоджиях.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3.</w:t>
      </w:r>
      <w:r w:rsidRPr="00615A02">
        <w:rPr>
          <w:sz w:val="28"/>
          <w:szCs w:val="28"/>
          <w:lang w:eastAsia="ar-SA"/>
        </w:rPr>
        <w:t xml:space="preserve"> Владельцам собак, имеющим в пользовании земельный участок, разрешается содержать животных в свободном выгуле, при условии обязательного ограждения данной территории с исключением случаев свободного доступа животного к объектам, находящимся за границами территории. При входе на участок должна быть сделана предупредительная надпись о наличии собаки. При отсутствии возможности ограждения территории собака должна содержаться в закрытом вольере или на привязи в наморднике.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Порядок выгула собак.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615A02">
        <w:rPr>
          <w:sz w:val="28"/>
          <w:szCs w:val="28"/>
          <w:lang w:eastAsia="ar-SA"/>
        </w:rPr>
        <w:t>При выгуле собак владельцы должны соблюдать следующие требования: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5.6.2.3</w:t>
      </w:r>
      <w:r w:rsidRPr="00615A02">
        <w:rPr>
          <w:sz w:val="28"/>
          <w:szCs w:val="28"/>
          <w:lang w:eastAsia="ar-SA"/>
        </w:rPr>
        <w:t>. Выводить собак из жилых помещений, а также изолированных помещений во двор и на улицу только на коротком поводке или в наморднике (кроме щенков до 3-х месячного возраста), убирать фекалии выгуливаемых собак.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5.6.2.4</w:t>
      </w:r>
      <w:r w:rsidRPr="00615A02">
        <w:rPr>
          <w:sz w:val="28"/>
          <w:szCs w:val="28"/>
          <w:lang w:eastAsia="ar-SA"/>
        </w:rPr>
        <w:t>. Выгуливать собак только на специально отведенной для этой цели площадке. Если площадка огорожена, выгуливать собак без намордника и поводка. При отсутствии специальной площадки выгуливание собак производить на пустыре и других местах, определенных администрацией.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5.6.2.5</w:t>
      </w:r>
      <w:r w:rsidRPr="00615A02">
        <w:rPr>
          <w:sz w:val="28"/>
          <w:szCs w:val="28"/>
          <w:lang w:eastAsia="ar-SA"/>
        </w:rPr>
        <w:t>. При выгуле собак в ночное время их владельцы должны прин</w:t>
      </w:r>
      <w:r>
        <w:rPr>
          <w:sz w:val="28"/>
          <w:szCs w:val="28"/>
          <w:lang w:eastAsia="ar-SA"/>
        </w:rPr>
        <w:t>имать меры к обеспечению тишины и выгуливать собак, как правило, в период с 6 часов до 23 часов на специально отведенной для этой цели площадке.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.3. Обязанности владельца животного: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</w:t>
      </w:r>
      <w:r w:rsidRPr="00615A02">
        <w:rPr>
          <w:sz w:val="28"/>
          <w:szCs w:val="28"/>
          <w:lang w:eastAsia="ar-SA"/>
        </w:rPr>
        <w:t>одержать его в соответствии с его биологическими особенностями, гуманно обращаться с животными, не оставлять без присмотра, пищи и воды, в случае заболевания животного - вовремя прибегать к ветеринарной помощи.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>оддерживать санитарное состояние дома и прилегающей территории. Запрещается загрязнение собаками и кошками подъездов, лестничных клеток, лифтов, детских площадок, тротуаров и дорожек. Если животное оставило экскременты в этих местах, они должны быть убраны владельцем животного.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5.6</w:t>
      </w:r>
      <w:r w:rsidRPr="00615A02">
        <w:rPr>
          <w:sz w:val="28"/>
          <w:szCs w:val="28"/>
          <w:lang w:eastAsia="ar-SA"/>
        </w:rPr>
        <w:t>.3.</w:t>
      </w:r>
      <w:r>
        <w:rPr>
          <w:sz w:val="28"/>
          <w:szCs w:val="28"/>
          <w:lang w:eastAsia="ar-SA"/>
        </w:rPr>
        <w:t>3.</w:t>
      </w:r>
      <w:r w:rsidRPr="00615A02">
        <w:rPr>
          <w:sz w:val="28"/>
          <w:szCs w:val="28"/>
          <w:lang w:eastAsia="ar-SA"/>
        </w:rPr>
        <w:t xml:space="preserve"> При выгуле собак иметь тару и приспособление по уборке фекалий собаки.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4.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>ринимать необходимые меры, обеспечивающие безопасность окружающих людей и животных. Выводить собаку на прогулку нужно на поводке и в наморднике. Спускать собаку с поводка можно только в малолюдных местах. Злобным собакам при этом следует надевать строгий намордник.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5.</w:t>
      </w:r>
      <w:r w:rsidRPr="00615A02">
        <w:rPr>
          <w:sz w:val="28"/>
          <w:szCs w:val="28"/>
          <w:lang w:eastAsia="ar-SA"/>
        </w:rPr>
        <w:t xml:space="preserve"> При переходе через улицу и вблизи магистралей владелец собаки обязан взять ее на поводок во избежание дорожно-транспортных происшествий.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 xml:space="preserve"> Не допускать собак и кошек на детские площадки, в магазины, столовые и другие места общего пользования.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7.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</w:t>
      </w:r>
      <w:r w:rsidRPr="00615A02">
        <w:rPr>
          <w:sz w:val="28"/>
          <w:szCs w:val="28"/>
          <w:lang w:eastAsia="ar-SA"/>
        </w:rPr>
        <w:t>уманно обращаться с животными (не выбрасывать, не оставлять без присмотра). При нежелании в дальнейшем содержать собаку или кошку сдавать их в организации, занимающиеся отловом, либо передавать, продавать их в установленном порядке другим организациям или гражданам.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.3.8.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>редоставлять по требованию ветеринарных специалистов собак и кошек для осмотра, предохранительных прививок и лечебно-профилактических обработок.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.3.9.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емедленно сообщать в ветеринарные учреждения и органы здравоохранения обо всех случаях укусов животными человека.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.3.10.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.3.11. </w:t>
      </w:r>
      <w:r>
        <w:rPr>
          <w:sz w:val="28"/>
          <w:szCs w:val="28"/>
          <w:lang w:eastAsia="ar-SA"/>
        </w:rPr>
        <w:t>И</w:t>
      </w:r>
      <w:r w:rsidRPr="00615A02">
        <w:rPr>
          <w:sz w:val="28"/>
          <w:szCs w:val="28"/>
          <w:lang w:eastAsia="ar-SA"/>
        </w:rPr>
        <w:t>сключить случаи свободного доступа животного из огороженной площадки при содержании животного свободным выгулом.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.3.12</w:t>
      </w:r>
      <w:r>
        <w:rPr>
          <w:sz w:val="28"/>
          <w:szCs w:val="28"/>
          <w:lang w:eastAsia="ar-SA"/>
        </w:rPr>
        <w:t>. П</w:t>
      </w:r>
      <w:r w:rsidRPr="00615A02">
        <w:rPr>
          <w:sz w:val="28"/>
          <w:szCs w:val="28"/>
          <w:lang w:eastAsia="ar-SA"/>
        </w:rPr>
        <w:t>редусмотреть исключение случаев нападения животного на граждан.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.3.13.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 выбрасывать трупы собак и кошек (павшие животные подлежат утилизации или захоронению в установленном порядке).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5.6.4. На территории Пластуновского</w:t>
      </w:r>
      <w:r w:rsidRPr="00615A02">
        <w:rPr>
          <w:sz w:val="28"/>
          <w:szCs w:val="28"/>
          <w:lang w:eastAsia="ar-SA"/>
        </w:rPr>
        <w:t xml:space="preserve"> сельского поселения </w:t>
      </w:r>
      <w:r>
        <w:rPr>
          <w:sz w:val="28"/>
          <w:szCs w:val="28"/>
          <w:lang w:eastAsia="ar-SA"/>
        </w:rPr>
        <w:t>Динского</w:t>
      </w:r>
      <w:r w:rsidRPr="00615A02">
        <w:rPr>
          <w:sz w:val="28"/>
          <w:szCs w:val="28"/>
          <w:lang w:eastAsia="ar-SA"/>
        </w:rPr>
        <w:t xml:space="preserve"> района запрещается: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.4.1. Лицам в нетрезвом состоянии выгуливать собак и появляться с ними в общественных местах.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>4.2. Разведение собак и кошек с целью использования шкуры и мяса животного.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.4.3. Выгуливание собак на территориях парков, скверов, школ, детских дошкольных и медицинских учреждений, детских площадок.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5.6.4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4</w:t>
      </w:r>
      <w:r w:rsidRPr="00615A02">
        <w:rPr>
          <w:sz w:val="28"/>
          <w:szCs w:val="28"/>
          <w:lang w:eastAsia="ar-SA"/>
        </w:rPr>
        <w:t xml:space="preserve"> Проведение собачьих боев.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.5. </w:t>
      </w:r>
      <w:r w:rsidRPr="002D666E">
        <w:rPr>
          <w:sz w:val="28"/>
          <w:szCs w:val="28"/>
          <w:lang w:eastAsia="ar-SA"/>
        </w:rPr>
        <w:t>Мероприятия при осуществлении деятельности по обращению с животными без владельцев</w:t>
      </w:r>
      <w:r w:rsidRPr="00615A02">
        <w:rPr>
          <w:sz w:val="28"/>
          <w:szCs w:val="28"/>
          <w:lang w:eastAsia="ar-SA"/>
        </w:rPr>
        <w:t>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.5.1. </w:t>
      </w:r>
      <w:r w:rsidRPr="002D666E">
        <w:rPr>
          <w:sz w:val="28"/>
          <w:szCs w:val="28"/>
          <w:lang w:eastAsia="ar-SA"/>
        </w:rPr>
        <w:t xml:space="preserve">Домашние животные, в том числе собаки и кошки (независимо от их породы и назначения), не находящиеся на содержании владельца и живущие без присмотра, находящиеся в общественных местах без сопровождающих лиц, </w:t>
      </w:r>
      <w:r w:rsidRPr="002D666E">
        <w:rPr>
          <w:sz w:val="28"/>
          <w:szCs w:val="28"/>
          <w:lang w:eastAsia="ar-SA"/>
        </w:rPr>
        <w:lastRenderedPageBreak/>
        <w:t>кроме оставленных временно владельцами на привязи у магазинов, аптек, предприятий бытового обслуживания и пр., являются безнадзорными</w:t>
      </w:r>
      <w:r w:rsidRPr="00615A02">
        <w:rPr>
          <w:sz w:val="28"/>
          <w:szCs w:val="28"/>
          <w:lang w:eastAsia="ar-SA"/>
        </w:rPr>
        <w:t>.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.5.2.</w:t>
      </w:r>
      <w:r w:rsidRPr="002D666E">
        <w:rPr>
          <w:sz w:val="28"/>
          <w:szCs w:val="28"/>
          <w:lang w:eastAsia="ar-SA"/>
        </w:rPr>
        <w:t xml:space="preserve"> Мероприятия при осуществлении деятельности по обращению с животными без владельцев включают в себя: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 xml:space="preserve">2) возврат потерявшихся животных их владельцам; 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3) возврат животных без владельцев, не проявляющих немотивированной агрессивности, на прежние места их обитания;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4)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5.6.5.3. </w:t>
      </w:r>
      <w:r w:rsidRPr="00E7520D">
        <w:rPr>
          <w:sz w:val="28"/>
          <w:szCs w:val="28"/>
        </w:rPr>
        <w:t>Деятельность по обращению с животными без владельцев осуществляется в целях: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предотвращения причинения вреда здоровью и (или) имуществу граждан, имуществу юридических лиц;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гуманного отношения к животным без владельцев;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предотвращения нанесения ущерба объектам животного мира и среде их обитания;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оказания помощи животным, находящимся в опасном для их жизни состоянии;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-возврата потерявшихся животных их владельцам.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7520D">
        <w:rPr>
          <w:sz w:val="28"/>
          <w:szCs w:val="28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615A02">
        <w:rPr>
          <w:sz w:val="28"/>
          <w:szCs w:val="28"/>
          <w:lang w:eastAsia="ar-SA"/>
        </w:rPr>
        <w:t>.6.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 xml:space="preserve"> Определение мест выпаса животных частных домовладельцев производится распоряжением главы </w:t>
      </w:r>
      <w:r>
        <w:rPr>
          <w:sz w:val="28"/>
          <w:szCs w:val="28"/>
          <w:lang w:eastAsia="ar-SA"/>
        </w:rPr>
        <w:t>Пластуновского</w:t>
      </w:r>
      <w:r w:rsidRPr="00615A02">
        <w:rPr>
          <w:sz w:val="28"/>
          <w:szCs w:val="28"/>
          <w:lang w:eastAsia="ar-SA"/>
        </w:rPr>
        <w:t xml:space="preserve"> сельского поселения. Запрещается выпас животных и птицы на придомовой и прилегающей к домовладению территории.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.7. Расстояние от хозяйственных построек для скота и птицы до шахтных колодцев должно быть не менее 20 м, до детских, лечебно-профилактических учреждений, школ, объектов питания и мест массового отдыха населения должно быть не менее 50 м.</w:t>
      </w:r>
    </w:p>
    <w:p w:rsidR="003C426F" w:rsidRPr="002876B7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.8. Расстояния от помещений и выгулов (вольеров, навесов, загонов) для содержания и разведения животных, площадок сбора, хранения навоза, помета, </w:t>
      </w:r>
      <w:r w:rsidRPr="002876B7">
        <w:rPr>
          <w:sz w:val="28"/>
          <w:szCs w:val="28"/>
          <w:lang w:eastAsia="ar-SA"/>
        </w:rPr>
        <w:t xml:space="preserve">жижесборников, кормокухонь до объектов жилой застройки должны быть </w:t>
      </w:r>
      <w:r>
        <w:rPr>
          <w:sz w:val="28"/>
          <w:szCs w:val="28"/>
          <w:lang w:eastAsia="ar-SA"/>
        </w:rPr>
        <w:t xml:space="preserve">                      </w:t>
      </w:r>
      <w:r w:rsidRPr="002876B7">
        <w:rPr>
          <w:sz w:val="28"/>
          <w:szCs w:val="28"/>
          <w:lang w:eastAsia="ar-SA"/>
        </w:rPr>
        <w:t>не менее указанных в таблице:</w:t>
      </w:r>
    </w:p>
    <w:p w:rsidR="003C426F" w:rsidRPr="00727E16" w:rsidRDefault="003C426F" w:rsidP="003C426F">
      <w:pPr>
        <w:ind w:firstLine="709"/>
        <w:jc w:val="both"/>
        <w:rPr>
          <w:lang w:eastAsia="ar-SA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455"/>
        <w:gridCol w:w="1701"/>
        <w:gridCol w:w="1418"/>
        <w:gridCol w:w="1134"/>
        <w:gridCol w:w="1232"/>
        <w:gridCol w:w="1192"/>
      </w:tblGrid>
      <w:tr w:rsidR="003C426F" w:rsidRPr="002876B7" w:rsidTr="003C426F">
        <w:tc>
          <w:tcPr>
            <w:tcW w:w="1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 xml:space="preserve">Нормативный </w:t>
            </w:r>
            <w:r w:rsidRPr="002876B7">
              <w:rPr>
                <w:color w:val="000000"/>
              </w:rPr>
              <w:lastRenderedPageBreak/>
              <w:t>разрыв</w:t>
            </w:r>
          </w:p>
        </w:tc>
        <w:tc>
          <w:tcPr>
            <w:tcW w:w="8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lastRenderedPageBreak/>
              <w:t>Поголовье (шт.)</w:t>
            </w:r>
          </w:p>
        </w:tc>
      </w:tr>
      <w:tr w:rsidR="003C426F" w:rsidRPr="002876B7" w:rsidTr="003C426F">
        <w:tc>
          <w:tcPr>
            <w:tcW w:w="1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rPr>
                <w:color w:val="000000"/>
              </w:rPr>
            </w:pPr>
            <w:r w:rsidRPr="002876B7">
              <w:rPr>
                <w:color w:val="000000"/>
              </w:rPr>
              <w:t xml:space="preserve"> Коровы, </w:t>
            </w:r>
          </w:p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rPr>
                <w:color w:val="000000"/>
              </w:rPr>
            </w:pPr>
            <w:r w:rsidRPr="002876B7">
              <w:rPr>
                <w:color w:val="000000"/>
              </w:rPr>
              <w:lastRenderedPageBreak/>
              <w:t xml:space="preserve">  бычки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lastRenderedPageBreak/>
              <w:t>Овцы, козы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Кролики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Птица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Лошади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 xml:space="preserve">Нутрии, </w:t>
            </w:r>
            <w:r w:rsidRPr="002876B7">
              <w:rPr>
                <w:color w:val="000000"/>
              </w:rPr>
              <w:lastRenderedPageBreak/>
              <w:t>песцы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lastRenderedPageBreak/>
              <w:t>10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20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30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40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75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</w:tr>
    </w:tbl>
    <w:p w:rsidR="003C426F" w:rsidRPr="00727E16" w:rsidRDefault="003C426F" w:rsidP="003C426F">
      <w:pPr>
        <w:ind w:firstLine="709"/>
        <w:jc w:val="both"/>
        <w:rPr>
          <w:lang w:eastAsia="ar-SA"/>
        </w:rPr>
      </w:pPr>
    </w:p>
    <w:p w:rsidR="003C426F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615A02">
        <w:rPr>
          <w:sz w:val="28"/>
          <w:szCs w:val="28"/>
          <w:lang w:eastAsia="ar-SA"/>
        </w:rPr>
        <w:t>Указанные нормы устанавливаются от помещений для содержания животных, площадок сбора, хранения навоза, помета, жижесборников, кормокухонь и могут изменяться в зависимости от рельефа местности, розы ветров и других факторов.</w:t>
      </w:r>
    </w:p>
    <w:p w:rsidR="003C426F" w:rsidRPr="009720E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9720EE">
        <w:rPr>
          <w:sz w:val="28"/>
          <w:szCs w:val="28"/>
          <w:lang w:eastAsia="ar-SA"/>
        </w:rPr>
        <w:t>одержание свиней в целях их воспроизводства, выращивания и реализации должно осуществляться строго в соответствии с требованиями действующего законодательства в области ветеринарии.</w:t>
      </w:r>
      <w:r>
        <w:rPr>
          <w:sz w:val="28"/>
          <w:szCs w:val="28"/>
          <w:lang w:eastAsia="ar-SA"/>
        </w:rPr>
        <w:t xml:space="preserve"> </w:t>
      </w:r>
      <w:r w:rsidRPr="009720EE">
        <w:rPr>
          <w:sz w:val="28"/>
          <w:szCs w:val="28"/>
          <w:lang w:eastAsia="ar-SA"/>
        </w:rPr>
        <w:t xml:space="preserve">Требования к условиям содержания, проведению обязательных профилактических мероприятий, диагностических исследований и карантинирования утверждены </w:t>
      </w:r>
      <w:r>
        <w:rPr>
          <w:sz w:val="28"/>
          <w:szCs w:val="28"/>
          <w:lang w:eastAsia="ar-SA"/>
        </w:rPr>
        <w:t xml:space="preserve">приказом </w:t>
      </w:r>
      <w:r w:rsidRPr="009720EE">
        <w:rPr>
          <w:sz w:val="28"/>
          <w:szCs w:val="28"/>
          <w:lang w:eastAsia="ar-SA"/>
        </w:rPr>
        <w:t>Министерства сельского хозяйства Российской Федерации от 29 марта 2020 года № 114 «Об утверждении ветеринарных правил содержания свиней в целях их воспроизводства, выращивания и реализации».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.9. 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.10. Не допускается складирование навоза на приусадебных участках, дворовых территориях, территориях, прилегающих к жилым домам и др. Обезвреживание навоза и помета в частном секторе осуществляется</w:t>
      </w:r>
      <w:r>
        <w:rPr>
          <w:sz w:val="28"/>
          <w:szCs w:val="28"/>
          <w:lang w:eastAsia="ar-SA"/>
        </w:rPr>
        <w:t xml:space="preserve"> в основном</w:t>
      </w:r>
      <w:r w:rsidRPr="00615A02">
        <w:rPr>
          <w:sz w:val="28"/>
          <w:szCs w:val="28"/>
          <w:lang w:eastAsia="ar-SA"/>
        </w:rPr>
        <w:t xml:space="preserve"> методом компостирования. В случае невозможности использования на приусадебных участках всего объема компоста, владельцам скота и птицы следует заключать коллективные договоры с близлежащими сельскохозяйственными предприятиями на вывоз отходов на поля. Запрещается сбор навоза, павших животных и птицы в мусоросборники для ТБО.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>5.6</w:t>
      </w:r>
      <w:r w:rsidRPr="00615A02">
        <w:rPr>
          <w:rFonts w:eastAsia="Times New Roman"/>
          <w:sz w:val="28"/>
          <w:szCs w:val="28"/>
          <w:lang w:eastAsia="ar-SA"/>
        </w:rPr>
        <w:t>.11.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(ОНТП).</w:t>
      </w:r>
      <w:r>
        <w:rPr>
          <w:rFonts w:eastAsia="Times New Roman"/>
          <w:sz w:val="28"/>
          <w:szCs w:val="28"/>
          <w:lang w:eastAsia="ar-SA"/>
        </w:rPr>
        <w:t>»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 р</w:t>
      </w:r>
      <w:r w:rsidRPr="005122CB">
        <w:rPr>
          <w:sz w:val="28"/>
          <w:szCs w:val="28"/>
        </w:rPr>
        <w:t>аздел 9 «Реклама, информац</w:t>
      </w:r>
      <w:r>
        <w:rPr>
          <w:sz w:val="28"/>
          <w:szCs w:val="28"/>
        </w:rPr>
        <w:t>ионные щиты, вывески (информаци</w:t>
      </w:r>
      <w:r w:rsidRPr="005122CB">
        <w:rPr>
          <w:sz w:val="28"/>
          <w:szCs w:val="28"/>
        </w:rPr>
        <w:t>онные конструкции)» изложить в новой редакции:</w:t>
      </w:r>
    </w:p>
    <w:p w:rsidR="003C426F" w:rsidRPr="00A06226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A06226">
        <w:rPr>
          <w:sz w:val="28"/>
          <w:szCs w:val="28"/>
        </w:rPr>
        <w:t xml:space="preserve">«9. </w:t>
      </w:r>
      <w:r>
        <w:rPr>
          <w:sz w:val="28"/>
          <w:szCs w:val="28"/>
        </w:rPr>
        <w:t>Оформление и размещение информации</w:t>
      </w:r>
      <w:r w:rsidRPr="00A06226">
        <w:rPr>
          <w:sz w:val="28"/>
          <w:szCs w:val="28"/>
        </w:rPr>
        <w:t>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 Размещение вывесок и иной информации.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D646EC">
        <w:rPr>
          <w:sz w:val="28"/>
          <w:szCs w:val="28"/>
        </w:rPr>
        <w:t>9.1.1.</w:t>
      </w:r>
      <w:r>
        <w:rPr>
          <w:sz w:val="28"/>
          <w:szCs w:val="28"/>
        </w:rPr>
        <w:t>Вывески, размещаемые на территории Пластуновского сельского поселения Динского района должны соответствовать требованиям законодательства Российской Федерации, Краснодарского края, муниципальным правовым актам и содержаться в надлежащем состоянии</w:t>
      </w:r>
    </w:p>
    <w:p w:rsidR="003C426F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состояние вывесок подразумевает: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вывесок;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механических повреждений;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порывов информационных полотен;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отсутствие ржавчины, коррозии и грязи на всех частях и элементах вывесок;</w:t>
      </w:r>
    </w:p>
    <w:p w:rsidR="003C426F" w:rsidRPr="00D646EC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на всех частях и элементах вывесок наклеенных объявлений, посторонних надписей, изображений и других информационных сообщений.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D94E48">
        <w:rPr>
          <w:sz w:val="28"/>
          <w:szCs w:val="28"/>
        </w:rPr>
        <w:t xml:space="preserve">9.1.2. </w:t>
      </w:r>
      <w:r>
        <w:rPr>
          <w:sz w:val="28"/>
          <w:szCs w:val="28"/>
        </w:rPr>
        <w:t xml:space="preserve">Устранение повреждений изображений на вывесках осуществляется владельцами вывесок в течение одного календарного дня со дня выявления указанных фактов.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9.1.3. В случае необходимости приведения вывесок в надлежащий вид владельцы вывесок обязаны выполнить их очистку и покраску в течение двух календарных дней со дня выявления указанных фактов, о чем владельцы вывесок, уведомляются с использованием телефонной связи, факсимильной связи или с использованием электронной почты.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9.1.4. Организации, эксплуатирующие световые вывески, ежедневно включают их с наступлением темного времени суток и выключают не ранее времени отключения уличного освещения, но не позднее наступления светового дня, обеспечивают своевременную замену перегоревших газосветовых трубок и электроламп.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9.1.5. В случает неисправности отдельных знаков вывески они полностью выключаются.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9.1.6. Витрины оборудуются специальными осветительными приборами.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9.1.7. Расклейка газет, афиш, плакатов, различного рода объявлений разрешаются только на специально установленных стендах.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9.1.8. Запрещается размещение (расклейка, вывешивание) материалов информационного и агитационного характера на столбах, опорах наружного освещения и разделительных щитах, деревьях, остановочных павильонах, стенах зданий, строений и сооружений, крыша, временных сооружениях и ограждениях, заборах и других местах, не предназначенных для этих целей. Лицо виновное в размещении вышеуказанных материалов, в неустановленных местах, обязано обеспечить их удаление за свой счет.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9.1.9. Очистка от объявлений столбов, опор наружного освещения и разделительных щитов, деревьев, остановочных павильонов, стен зданий, строений и сооружений, крыш, временных сооружений и ограждений, заборов и других сооружений, осуществляется организациями, эксплуатирующими данные объекты, либо их собственниками.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9.1.10. Ответственность за расклейку объявлений, агитационных печатных материалов на столбах, опорах наружного освещения и разделительных щитах, деревьях, остановочных павильонах, стенах зданий, строений и сооружений, крышах, временных сооружениях, заборах, других объектах, не предназначенных для этих целей, несет заказчик указанной продукции в случае установления его вины;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9.1.11. Запрещается самовольное удаление информационных материалов, надписей и изображений, размещенных в местах, определенных администрацией поселения.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9.1.12. Запрещается производить надписи, рисунки краской и другими труднодоступными составами на столбах, опорах наружного освещения и </w:t>
      </w:r>
      <w:r>
        <w:rPr>
          <w:sz w:val="28"/>
          <w:szCs w:val="28"/>
        </w:rPr>
        <w:lastRenderedPageBreak/>
        <w:t>разделительных щитах, деревьях, остановочных павильонах, стенах, зданий, строений и сооружений, крышах, временных сооружениях и ограждениях, заборах, и других объектах, не предназначенных для этой цели. Лицо, виновное в нанесении таких надписей и (или) графических изображений, обязано обеспечить их удаление за свой счет.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9.1.13. Запрещается размещать на тротуарах, пешеходных дорожках, парковках автотранспорта и иных территориях общего пользования, а также на конструктивных элементах входных групп Пластуновского сельского поселения Динского района выносные конструкции (в том числе штендеры), содержащие любую информацию или изображения, а так же указывающие на местонахождение объекта.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9.1.14. Установка всякого рода вывесок, средств размещения информационных конструкций разрешается после согласования эскизов с администрацией Динского района и последующего утверждения администрацией поселения. Типовые решения по оформлению и размещению информации на территории Пластуновского сельского поселения Динского района приведены в приложение № 18.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9.1.15. Для размещения сведений информационного характера и наименовании, месте нахождения, виде деятельности в целях информирования потребителей (третьих лиц) собственник или иной законный владелец помещений вправе разместить только одну настенную вывеску на одном фасаде здания, строения и сооружения, в одной плоскости и на единой линии с другими настенными вывесками на данном здании в одном цветовом решении. На фасадах зданий, строений и сооружений не допускается размещение плакатов или иного информационного материала, за исключением вывески и рекламных конструкций, размещаемых в соответствии с Федеральным законом от 13 марта 2006 г. № 38-ФЗ «О  рекламе».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9.1.16. Вывеска-это объект информационного оформления предприятий и организаций по обслуживанию населения, установленный на внешних стенах зданий и сооружений, на территории, в местах их нахождения в целях информирования потребителя о товарах и услугах.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9.1.17. Расположение вывески рекомендуется осуществлять с учетом положений приложения № 18.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9.1.18. Окраска и покрытие декоративными пленками всей поверхности остекления фасада, замена остекления фасада световыми коробами, содержащими сведения информационного характера, не допускается.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9.1.19. Максимальная площадь всех вывесок на одном здании строении, сооружении не может превышать:</w:t>
      </w:r>
    </w:p>
    <w:p w:rsidR="003C426F" w:rsidRPr="00610EAE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10% от общей площади фасада здания, строения, сооружения, в случае если площадь такого фасада менее 50 кв. м;</w:t>
      </w:r>
    </w:p>
    <w:p w:rsidR="003C426F" w:rsidRPr="00610EAE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5 - 10% от общей площади фасада здания, строения, сооружения, в случае если площадь такого фасада составляет от 50 до 100 кв. м;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3 - 5% от общей площади фасада здания, строения, сооружения, в случае если площадь такого фасада составляет более 100 кв. м.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Оформление и содержание информации на зданиях и сооружениях осуществляется в соответствии с приложением № 10.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9.1.20. Требование в высоте шрифта вывески регламентирует минимальный размер надписи в 15 сантиметров.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9.1.21. Важной особенностью использования надписей является необходимость сжатого, четкого и не рекламного характера обозначения профиля деятельности организации.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9.1.22. Все надписи на вывесках должны быть выполнены на русском языке, при этом возможна установка декоративных элементов, либо использование различных словесных или графических изображений или их комбинаций(на русском языке или в русской транслитерапии), зарегистрированных в качестве товарного знаков или знаков обслуживания, но при соблюдении условия обладания легальным, зарегистрированным в установленном законодательством порядке правом на использование такого товарного знака обслуживания на вывесках.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9.1.23. Использование надписей на иностранном языке на вывеске также допустимо, но при выполнении следующих условий: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необходимо наличие зарегистрированного знака, имеющего написание на иностранного языке, на территории Российской Федерации 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Наличие у организации исключительного права пользования на указанный товарный знак;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-таких надписи не должны доминировать над надписью, обозначающей профиль деятельности;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высота букв при использовании товарного знака на иностранном языке должна быть в два раза меньше букв надписи, обозначающей профиль деятельности организации;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Нельзя наносить на вывески иностранные слова в русской транслитерапии, только если это не обозначение зарегистрированного товарного знака, на которое у организации имеется исключительное право пользования;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0284">
        <w:rPr>
          <w:sz w:val="28"/>
          <w:szCs w:val="28"/>
        </w:rPr>
        <w:t>Нельзя использовать сокращения и аббревиатура, указывая профиль деятельности.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пункты 10.1.3-10.1.5 подраздела 10.1 раздела 10 исключить;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10) пункт 10.2.41 подраздела 10.2. раздела 10 изложить в новой редакции: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«10.2.41. В целях обеспечения чистоты и порядка на территории Пластуновского сельского поселения Динского района запрещается: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сорить на улицах, площадях, парках, пляжах, во дворах, подьездах и в других местах общего пользования, выставлять тару с мусором и отходами на улицах;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использовать колодцы и дождеприемные решетки ливневой канализации для слива жидких бытовых отходов, горюче-смазочных материалы также пользоваться поглощающими ямами, закапывать отходы в землю и засыпать колодцы твердыми коммунальными отходами;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-сбрасывать в реки, водоемы, балки, овраги отходы любого типа;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444444"/>
          <w:sz w:val="28"/>
          <w:szCs w:val="28"/>
        </w:rPr>
      </w:pPr>
      <w:r w:rsidRPr="00867D0B">
        <w:rPr>
          <w:sz w:val="28"/>
          <w:szCs w:val="28"/>
        </w:rPr>
        <w:lastRenderedPageBreak/>
        <w:t>- оставлять на улицах собранный бытовой и крупногабаритный мусор, грязь, строительные отходы;</w:t>
      </w:r>
    </w:p>
    <w:p w:rsidR="003C426F" w:rsidRPr="00867D0B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444444"/>
          <w:sz w:val="28"/>
          <w:szCs w:val="28"/>
        </w:rPr>
        <w:tab/>
      </w:r>
      <w:r w:rsidRPr="00867D0B">
        <w:rPr>
          <w:color w:val="000000" w:themeColor="text1"/>
          <w:sz w:val="28"/>
          <w:szCs w:val="28"/>
        </w:rPr>
        <w:t>- создавать стихийные свалки;</w:t>
      </w:r>
    </w:p>
    <w:p w:rsidR="003C426F" w:rsidRPr="00867D0B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67D0B">
        <w:rPr>
          <w:color w:val="000000" w:themeColor="text1"/>
          <w:sz w:val="28"/>
          <w:szCs w:val="28"/>
        </w:rPr>
        <w:tab/>
        <w:t>- складировать на улицах, проездах, внутриквартальных и дворовых территориях строительные материалы, дрова, уголь;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67D0B">
        <w:rPr>
          <w:color w:val="000000" w:themeColor="text1"/>
          <w:sz w:val="28"/>
          <w:szCs w:val="28"/>
        </w:rPr>
        <w:tab/>
        <w:t>- сжигать промышленные и твердые коммунальные отходы, листву, обрезки деревьев, порубочные остатки деревьев на улицах, площадях, придомовых территориях, территориях прилегающихк территории, переданной физичиским и юридическим лицам на правах, предусмотренные законодательством Российской Федерации, территориях индивидуальной (многоквартирной) жилой застройки, несанкционированных свалках, в скверах;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вывозить твердые коммунальные отходы и грунт в местах, не предназначенные для этих целей;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сметать мусор на проезжую часть улиц и в колодцы ливневой канализации;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-мыть автотранспорт, стирать белье у открытых водоемов, на улицах, во дворах общего пользования, у водозаборных колонок и дождеприемных решеток;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-складировать в контейнеры для мусора </w:t>
      </w:r>
      <w:r>
        <w:rPr>
          <w:color w:val="000000" w:themeColor="text1"/>
          <w:sz w:val="28"/>
          <w:szCs w:val="28"/>
          <w:lang w:val="en-US"/>
        </w:rPr>
        <w:t>I</w:t>
      </w:r>
      <w:r w:rsidRPr="007C04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>классов опасности и другие отходы, не разрешенные к приему в местах складирования отходов, твердых коммунальные отходы, за исключением несортированных отходов из жилищ и мусора от бытовых помещений организаций (кроме крупногабаритных);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складировать в урны для мусора отходы из жилищ и организаций;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Осуществлять установку препятствующих обзору (сплошных) ограждений территорий многоквартирных домов;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-повреждать или изменять фасады (внешний облики) зданий, строений и сооружений, ограждений (в том числе применять при покраске фасадов цвета, не соответствующие настоящим Правилам) и (или) наносить на них надписи и рисунки, размещать на них рекламные, информационные и агитационные материалы;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производить расклейку афиш, объявлений, агитационных печатных материалов и производить надписи, рисунки на столбах, деревьях, опорах, наружного освещения и распределительных щитах. Других объектах, не предназначенных для этих целей;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размещать постоянно или временно механические транспортные средства на детских площадках, а также в местах, препятствующих вывозу бытовых отходов;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размещать разукомплектованные транспортные средства в местах общего пользования, в том числе на земельных участках, относящихся к общему имуществу собственников помещений многоквартирных домов; 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устанавливать препятствия для проезда транспорта на территории общего пользования;</w:t>
      </w:r>
    </w:p>
    <w:p w:rsidR="003C426F" w:rsidRPr="00442773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устанавливать ограждения клумб, цветников, газонов на прилегающей к зданиям, строениям и сооружениям территории, относящейся к территориям общего пользования.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пункт 10.2.43 подраздел 10.2.9 подраздел 10 изложить в новой редакции: «Вывоз твердых коммунальных отходов производства и потребления из жилых домов, организаций торговли и общественного питания, культуры детских и лечебных заведений осуществлять указанным организациям и домовладельцам, а также иным производителям  отходов производства и потребления в соответствии с требованиями действующего законодательства».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DF7F67">
        <w:rPr>
          <w:sz w:val="28"/>
          <w:szCs w:val="28"/>
        </w:rPr>
        <w:t xml:space="preserve">подраздел 10.6. раздела 10 дополнить </w:t>
      </w:r>
      <w:r>
        <w:rPr>
          <w:sz w:val="28"/>
          <w:szCs w:val="28"/>
        </w:rPr>
        <w:t>под</w:t>
      </w:r>
      <w:r w:rsidRPr="00DF7F67">
        <w:rPr>
          <w:sz w:val="28"/>
          <w:szCs w:val="28"/>
        </w:rPr>
        <w:t>пунктами 10.6.3.13. – 10.6.3.15. следующего содержания: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«10.6.3.13. На фасадах зданий, строений и сооружений размещать вывески (фон, буквы, рамки) в соответствии с колористическим и цветовым решением согласно каталогу цветов по RAL CLASSIC: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1000 - зелёно-бежевый,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1002 - жёлтый песок,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1014 - слоновая кость,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1016 - серо-жёлтый,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1018 - жёлтый цинк,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1019 - серый 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1027 - жёлтое карри,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1035 - перламутрово-бежевый,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1036 - перламутрово-золотой,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2000 - жёлто-оранжевый,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2001 - красно-оранжевый,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2003 - оранжевая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2009 - оранжевый глубокий,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2010 - оранжевый бледный,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2011 - глубоко 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2012 - оранжевый лосось,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2013 - перламутрово-оранжевый,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3000 - красное пламя,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3001 - 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3009 - красная окись,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3012 - бежево-красный,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3015 - лёгкий розовый,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3017 - роза,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3027 - красная малина,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3032 - перламутрово-рубиновый,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4001 - красная сирень,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4002 - фиолетовый 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4003 - фиолетовый вереск,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4005 - синяя сирень,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4007 - фиолетово-пурпурный,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4008 - фиолетовый,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lastRenderedPageBreak/>
        <w:t>4009 - фиолетовая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5000 - фиолетово-синий,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5001 - зелёный 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5003 - синий сапфир,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5012 - лёгкий 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5013 - синий кобальт,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5014 - синяя птица,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5018 - бирюзово-синий,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5019 - синий капри,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5020 - синий океан,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5024 - синяя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6000 - зелёный воск,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6002 - зелёный лист,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6003 - зелёная маслина,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6019 - зелёная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6026 - зелёный опал,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6027 - легкий зелёный,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6033 - бирюзовая мята,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7000 - серая белка,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7001 - серое серебро,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7008 - хаки серый,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7021 - серо-чёрный,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9001 - сливочно-белый,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9002 - серо-белый,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9006 - белый алюминий,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9007 - серый алюминий,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9010 - 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9018 - белый папирус.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10.6.3.14. Колористика конструкций ограждений, малых архитектурных форм (урны, скамейки, парковые диваны и т.д.) не должна диссонировать с фасадами зданий, строений и сооружений и цветовым решением в соответствии с каталогом цветов по RAL CLASSIC: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урны, рамы, объявления: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6004 - сине-зелёный,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9005 - чёрный чугун,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1036 - перламутрово-золотой (детали, вензель).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10.6.3.15.</w:t>
      </w:r>
      <w:r>
        <w:rPr>
          <w:sz w:val="28"/>
          <w:szCs w:val="28"/>
        </w:rPr>
        <w:t xml:space="preserve"> </w:t>
      </w:r>
      <w:r w:rsidRPr="00DF7F67">
        <w:rPr>
          <w:sz w:val="28"/>
          <w:szCs w:val="28"/>
        </w:rPr>
        <w:t>При осуществлении на объекте работ, не связанных со строительством, влекущих изменение внешнего оформления и оборудования здания или сооружения при проведении капитального ремонта, разработка и представление материалов, отражающих соответствие архитектурного решения объекта внешнему архитектурному облику сложившейся застройки после изменения внешнего оформления и оборудования здания или сооружения является обязанностью собственника данного объекта либо лица (организации), действующих по соответствующему поручению или договору с собственником.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lastRenderedPageBreak/>
        <w:t>Под изменением внешнего оформления и оборудования здания или сооружения при проведении капитального ремонта в целях настоящих Правил понимается изменение внешнего вида фасада, в том числе установка навесов, козырьков, не предусмотренных проектами, устройство декоративных деталей, не предусмотренных проектом.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Решение об изменении внешнего оформления и оборудования здания или сооружения при проведении капитального ремонта должно быть согласовано собственниками здания, строения, сооружения или собственниками помещений в нём в установленном порядке.»</w:t>
      </w:r>
      <w:r>
        <w:rPr>
          <w:sz w:val="28"/>
          <w:szCs w:val="28"/>
        </w:rPr>
        <w:t>;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 раздел 12 признать утратившим силу;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14) дополнить разделом 13 следующего содержания: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«13. Требования к нестационарным торговым объектам»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13.1. Нестационарные торговые объекты на территории Пластуновского сельского поселения Динского района размешаются и допустимы к эксплуатации в соответствии с Земельным кодексом Российской Федерации и иными принятыми в соответствии с ним нормативными правовыми актами, Федеральным законом от 28.12.2009 № 381-ФЗ «Об основах государственного регулирования торговой деятельности в Российской Федерации», Законом Краснодарского края от 31.05.2005 № 879-КЗ «О государственной политике Краснодарского края в сфере торговой деятельности», с соблюдением требований, установленных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на условиях и в порядке, установленных постановлением администрации Пластуновского сельского поселения Динского района от 02.02.2021 № 18 «О размещении нестационарных торговых объектов на территории Пластуновского сельского поселения Динского района.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Пластуновского сельского поселения Динского района запрещается размещение, эксплуатация нестационарных торговых объектов  не в соответствии с указанными в подразделе Правил нормативными правовыми актами Российской Федерации, Краснодарского края и муниципальными правовыми актами, в частности в случае их размещения и эксплуатации:</w:t>
      </w:r>
    </w:p>
    <w:p w:rsidR="003C426F" w:rsidRP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3C426F">
        <w:rPr>
          <w:sz w:val="28"/>
          <w:szCs w:val="28"/>
        </w:rPr>
        <w:t>с нарушением целевого использования земельного участка;</w:t>
      </w:r>
    </w:p>
    <w:p w:rsidR="003C426F" w:rsidRP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3C426F">
        <w:rPr>
          <w:sz w:val="28"/>
          <w:szCs w:val="28"/>
        </w:rPr>
        <w:t>в нарушение действующих технических регламентов, строительных, санитарных норм и правил;</w:t>
      </w:r>
    </w:p>
    <w:p w:rsidR="003C426F" w:rsidRDefault="003C426F" w:rsidP="003C426F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3C426F">
        <w:rPr>
          <w:rFonts w:ascii="Times New Roman" w:hAnsi="Times New Roman"/>
          <w:sz w:val="28"/>
          <w:szCs w:val="28"/>
        </w:rPr>
        <w:t>не в соответствии с видами (типами, специализацией) и (или) в местах, которые не предусмотрены муниципальными правовыми актами Пластуновского сельского поселения Динского района.</w:t>
      </w: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426F" w:rsidRDefault="003C426F" w:rsidP="000539EE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0B7CCB" w:rsidRDefault="000B7CCB" w:rsidP="00C20D96">
      <w:pPr>
        <w:tabs>
          <w:tab w:val="left" w:pos="5103"/>
        </w:tabs>
        <w:spacing w:line="240" w:lineRule="atLeast"/>
        <w:rPr>
          <w:sz w:val="28"/>
          <w:szCs w:val="28"/>
        </w:rPr>
      </w:pPr>
    </w:p>
    <w:p w:rsidR="00C6056F" w:rsidRDefault="00B3540C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B70A6D">
        <w:rPr>
          <w:sz w:val="28"/>
          <w:szCs w:val="28"/>
        </w:rPr>
        <w:t>2</w:t>
      </w:r>
    </w:p>
    <w:p w:rsidR="00C6056F" w:rsidRDefault="00B3540C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0B7CCB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поселения Динского района</w:t>
      </w:r>
    </w:p>
    <w:p w:rsidR="00C6056F" w:rsidRDefault="00B3540C">
      <w:pPr>
        <w:tabs>
          <w:tab w:val="left" w:pos="5103"/>
        </w:tabs>
        <w:spacing w:line="240" w:lineRule="atLeast"/>
        <w:ind w:left="5103"/>
        <w:rPr>
          <w:rFonts w:eastAsia="Calibri"/>
          <w:lang w:eastAsia="en-US"/>
        </w:rPr>
      </w:pP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_________</w:t>
      </w:r>
    </w:p>
    <w:p w:rsidR="00C6056F" w:rsidRDefault="00C6056F">
      <w:pPr>
        <w:rPr>
          <w:rFonts w:eastAsia="Calibri"/>
          <w:lang w:eastAsia="en-US"/>
        </w:rPr>
      </w:pPr>
    </w:p>
    <w:p w:rsidR="00C6056F" w:rsidRDefault="00C6056F">
      <w:pPr>
        <w:spacing w:line="240" w:lineRule="atLeast"/>
      </w:pPr>
    </w:p>
    <w:p w:rsidR="00C6056F" w:rsidRDefault="00C6056F">
      <w:pPr>
        <w:spacing w:line="240" w:lineRule="atLeast"/>
      </w:pPr>
    </w:p>
    <w:p w:rsidR="00C6056F" w:rsidRDefault="00B3540C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C6056F" w:rsidRDefault="00B3540C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 xml:space="preserve">оргкомитета по проведению публичных слушаний по </w:t>
      </w:r>
    </w:p>
    <w:p w:rsidR="00E904E8" w:rsidRDefault="00B3540C" w:rsidP="00E904E8">
      <w:pPr>
        <w:pStyle w:val="af2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9A5D84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проекту</w:t>
      </w:r>
      <w:r>
        <w:rPr>
          <w:rFonts w:eastAsia="Lucida Sans Unicode"/>
          <w:b/>
          <w:kern w:val="1"/>
          <w:sz w:val="28"/>
          <w:szCs w:val="28"/>
        </w:rPr>
        <w:t xml:space="preserve"> </w:t>
      </w:r>
      <w:r w:rsidRPr="00E904E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решения </w:t>
      </w:r>
      <w:r w:rsidR="000B7CCB" w:rsidRPr="00E904E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Совета Пластуновского сельского поселения </w:t>
      </w:r>
    </w:p>
    <w:p w:rsidR="00E904E8" w:rsidRPr="00E904E8" w:rsidRDefault="000B7CCB" w:rsidP="00E904E8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E904E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Динского района </w:t>
      </w:r>
      <w:r w:rsidR="00E904E8" w:rsidRPr="00E904E8">
        <w:rPr>
          <w:rFonts w:ascii="Times New Roman" w:hAnsi="Times New Roman" w:cs="Times New Roman"/>
          <w:b/>
          <w:sz w:val="28"/>
        </w:rPr>
        <w:t xml:space="preserve">«О внесении изменений в решение </w:t>
      </w:r>
    </w:p>
    <w:p w:rsidR="00E904E8" w:rsidRPr="00E904E8" w:rsidRDefault="00E904E8" w:rsidP="00E904E8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E904E8">
        <w:rPr>
          <w:rFonts w:ascii="Times New Roman" w:hAnsi="Times New Roman" w:cs="Times New Roman"/>
          <w:b/>
          <w:sz w:val="28"/>
        </w:rPr>
        <w:t xml:space="preserve">Совета  Пластуновского сельского поселения </w:t>
      </w:r>
    </w:p>
    <w:p w:rsidR="00E904E8" w:rsidRPr="00E904E8" w:rsidRDefault="00E904E8" w:rsidP="00E904E8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E904E8">
        <w:rPr>
          <w:rFonts w:ascii="Times New Roman" w:hAnsi="Times New Roman" w:cs="Times New Roman"/>
          <w:b/>
          <w:sz w:val="28"/>
        </w:rPr>
        <w:t>Динского района от 06.09.2019 № 279-73/03</w:t>
      </w:r>
    </w:p>
    <w:p w:rsidR="00E904E8" w:rsidRPr="00E904E8" w:rsidRDefault="00E904E8" w:rsidP="00E904E8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E904E8">
        <w:rPr>
          <w:rFonts w:ascii="Times New Roman" w:hAnsi="Times New Roman" w:cs="Times New Roman"/>
          <w:b/>
          <w:sz w:val="28"/>
        </w:rPr>
        <w:t xml:space="preserve">«Об утверждении Правил благоустройства территории </w:t>
      </w:r>
    </w:p>
    <w:p w:rsidR="00E904E8" w:rsidRPr="00E904E8" w:rsidRDefault="00E904E8" w:rsidP="00E904E8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E904E8">
        <w:rPr>
          <w:rFonts w:ascii="Times New Roman" w:hAnsi="Times New Roman" w:cs="Times New Roman"/>
          <w:b/>
          <w:sz w:val="28"/>
        </w:rPr>
        <w:t>Пластуновского сельского поселения Динского района»»</w:t>
      </w:r>
    </w:p>
    <w:p w:rsidR="00C6056F" w:rsidRDefault="00E904E8" w:rsidP="00E904E8">
      <w:pPr>
        <w:widowControl w:val="0"/>
        <w:suppressAutoHyphens/>
        <w:ind w:left="851"/>
        <w:jc w:val="center"/>
        <w:rPr>
          <w:rFonts w:eastAsia="Lucida Sans Unicode"/>
          <w:b/>
          <w:kern w:val="1"/>
          <w:sz w:val="28"/>
          <w:szCs w:val="28"/>
        </w:rPr>
      </w:pPr>
      <w:r w:rsidRPr="00E904E8">
        <w:rPr>
          <w:b/>
          <w:bCs/>
          <w:sz w:val="28"/>
          <w:szCs w:val="28"/>
        </w:rPr>
        <w:t>(с изменениями от 31.05.2021 г.)</w:t>
      </w:r>
    </w:p>
    <w:p w:rsidR="00C6056F" w:rsidRDefault="00C6056F">
      <w:pPr>
        <w:widowControl w:val="0"/>
        <w:suppressAutoHyphens/>
        <w:ind w:left="851"/>
        <w:rPr>
          <w:rFonts w:eastAsia="Lucida Sans Unicode"/>
          <w:b/>
          <w:kern w:val="1"/>
          <w:sz w:val="28"/>
          <w:szCs w:val="28"/>
        </w:rPr>
      </w:pPr>
    </w:p>
    <w:p w:rsidR="000B7CCB" w:rsidRDefault="000B7CCB">
      <w:pPr>
        <w:widowControl w:val="0"/>
        <w:suppressAutoHyphens/>
        <w:ind w:left="851"/>
        <w:rPr>
          <w:rFonts w:eastAsia="Lucida Sans Unicode"/>
          <w:b/>
          <w:kern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69"/>
      </w:tblGrid>
      <w:tr w:rsidR="000B7CCB" w:rsidRPr="000B7CCB" w:rsidTr="003C426F">
        <w:tc>
          <w:tcPr>
            <w:tcW w:w="4644" w:type="dxa"/>
            <w:shd w:val="clear" w:color="auto" w:fill="auto"/>
          </w:tcPr>
          <w:p w:rsid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bookmarkStart w:id="4" w:name="_Hlk6855935"/>
            <w:r>
              <w:rPr>
                <w:rFonts w:eastAsia="Times New Roman"/>
                <w:sz w:val="28"/>
                <w:szCs w:val="28"/>
              </w:rPr>
              <w:t xml:space="preserve">Кулиш Марина </w:t>
            </w:r>
          </w:p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Григорьевна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- председатель Совета Пластуновского сельского поселения Динского района, председатель оргкомитета;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Члены оргкомитета: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Козлов Григорий </w:t>
            </w:r>
          </w:p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Анатольевич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- председатель </w:t>
            </w:r>
            <w:r w:rsidRPr="000B7CCB">
              <w:rPr>
                <w:rFonts w:eastAsia="Times New Roman"/>
                <w:bCs/>
                <w:sz w:val="28"/>
                <w:szCs w:val="28"/>
              </w:rPr>
              <w:t xml:space="preserve">комиссии по земельным и имущественным вопросам ЖКХ, транспорту и связи </w:t>
            </w:r>
            <w:r w:rsidRPr="000B7CCB">
              <w:rPr>
                <w:rFonts w:eastAsia="Times New Roman"/>
                <w:sz w:val="28"/>
                <w:szCs w:val="28"/>
              </w:rPr>
              <w:t>Совета Пластуновского сельского поселения;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  <w:p w:rsid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Цыганский Владимир </w:t>
            </w:r>
          </w:p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Васильевич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- член </w:t>
            </w:r>
            <w:r w:rsidRPr="000B7CCB">
              <w:rPr>
                <w:rFonts w:eastAsia="Times New Roman"/>
                <w:bCs/>
                <w:sz w:val="28"/>
                <w:szCs w:val="28"/>
              </w:rPr>
              <w:t xml:space="preserve">комиссии по земельным и имущественным вопросам ЖКХ, транспорту и связи </w:t>
            </w:r>
            <w:r w:rsidRPr="000B7CCB">
              <w:rPr>
                <w:rFonts w:eastAsia="Times New Roman"/>
                <w:sz w:val="28"/>
                <w:szCs w:val="28"/>
              </w:rPr>
              <w:t>Совета Пластуновского сельского поселения;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Гришко Виктор </w:t>
            </w:r>
          </w:p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Стефанович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- член </w:t>
            </w:r>
            <w:r w:rsidRPr="000B7CCB">
              <w:rPr>
                <w:rFonts w:eastAsia="Times New Roman"/>
                <w:bCs/>
                <w:sz w:val="28"/>
                <w:szCs w:val="28"/>
              </w:rPr>
              <w:t xml:space="preserve">комиссии по земельным и имущественным вопросам ЖКХ, транспорту и связи </w:t>
            </w:r>
            <w:r w:rsidRPr="000B7CCB">
              <w:rPr>
                <w:rFonts w:eastAsia="Times New Roman"/>
                <w:sz w:val="28"/>
                <w:szCs w:val="28"/>
              </w:rPr>
              <w:t>Совета Пластуновского сельского поселения;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Пластамак Валерий </w:t>
            </w:r>
          </w:p>
          <w:p w:rsidR="000B7CCB" w:rsidRPr="000B7CCB" w:rsidRDefault="000B7CCB" w:rsidP="000B7CCB">
            <w:pPr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Васильевич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 xml:space="preserve">- член </w:t>
            </w:r>
            <w:r w:rsidRPr="000B7CCB">
              <w:rPr>
                <w:rFonts w:eastAsia="Times New Roman"/>
                <w:bCs/>
                <w:sz w:val="28"/>
                <w:szCs w:val="28"/>
              </w:rPr>
              <w:t>комиссии по земельным и имущественным вопросам ЖКХ, транспорту и связи</w:t>
            </w:r>
            <w:r w:rsidRPr="000B7CCB">
              <w:rPr>
                <w:rFonts w:eastAsia="Times New Roman"/>
                <w:sz w:val="28"/>
                <w:szCs w:val="28"/>
              </w:rPr>
              <w:t xml:space="preserve"> </w:t>
            </w:r>
            <w:r w:rsidRPr="000B7CCB">
              <w:rPr>
                <w:rFonts w:eastAsia="Times New Roman"/>
                <w:bCs/>
                <w:sz w:val="28"/>
                <w:szCs w:val="28"/>
              </w:rPr>
              <w:t>Совета Пластуновского сельского поселения;</w:t>
            </w: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lastRenderedPageBreak/>
              <w:t>Олейник Сергей</w:t>
            </w: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  <w:lang w:val="x-none" w:eastAsia="x-none"/>
              </w:rPr>
            </w:pPr>
            <w:r w:rsidRPr="000B7CCB">
              <w:rPr>
                <w:rFonts w:eastAsia="Times New Roman"/>
                <w:sz w:val="28"/>
                <w:szCs w:val="28"/>
                <w:lang w:val="x-none" w:eastAsia="x-none"/>
              </w:rPr>
              <w:t>- глава администрации Пластуновского сельского поселения Динского района;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Завгородний Алексей</w:t>
            </w: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Анатольевич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- заместитель главы администрации Пластуновского сельского поселения Динского района;</w:t>
            </w: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Зименко Константин</w:t>
            </w:r>
          </w:p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Геннадьевич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B7CCB">
              <w:rPr>
                <w:rFonts w:eastAsia="Times New Roman"/>
                <w:sz w:val="28"/>
                <w:szCs w:val="28"/>
              </w:rPr>
              <w:t>- начальник отдела ЖКХ, земельных и имущественных отношений Пластуновского сельского поселения Динского района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  <w:lang w:val="x-none" w:eastAsia="x-none"/>
              </w:rPr>
            </w:pP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B70A6D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Ткаченко Дмитрий</w:t>
            </w: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B70A6D">
            <w:pPr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 w:rsidRPr="000B7CCB">
              <w:rPr>
                <w:rFonts w:eastAsia="Times New Roman"/>
                <w:sz w:val="28"/>
                <w:szCs w:val="28"/>
                <w:lang w:eastAsia="x-none"/>
              </w:rPr>
              <w:t xml:space="preserve">- </w:t>
            </w:r>
            <w:r w:rsidRPr="000B7CCB">
              <w:rPr>
                <w:rFonts w:eastAsia="Times New Roman"/>
                <w:sz w:val="28"/>
                <w:szCs w:val="28"/>
                <w:lang w:val="x-none" w:eastAsia="x-none"/>
              </w:rPr>
              <w:t>отдела администрации Пластуновского сельского поселения</w:t>
            </w:r>
            <w:r w:rsidRPr="000B7CCB">
              <w:rPr>
                <w:rFonts w:eastAsia="Times New Roman"/>
                <w:sz w:val="28"/>
                <w:szCs w:val="28"/>
                <w:lang w:eastAsia="x-none"/>
              </w:rPr>
              <w:t>.</w:t>
            </w:r>
          </w:p>
        </w:tc>
      </w:tr>
      <w:tr w:rsidR="000B7CCB" w:rsidRPr="000B7CCB" w:rsidTr="003C426F">
        <w:tc>
          <w:tcPr>
            <w:tcW w:w="4644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B7CCB" w:rsidRPr="000B7CCB" w:rsidRDefault="000B7CCB" w:rsidP="000B7CC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bookmarkEnd w:id="4"/>
    </w:tbl>
    <w:p w:rsidR="000B7CCB" w:rsidRPr="000B7CCB" w:rsidRDefault="000B7CCB" w:rsidP="000B7CCB">
      <w:pPr>
        <w:rPr>
          <w:rFonts w:eastAsia="Times New Roman"/>
          <w:sz w:val="28"/>
          <w:szCs w:val="28"/>
        </w:rPr>
      </w:pPr>
    </w:p>
    <w:p w:rsidR="00C6056F" w:rsidRDefault="00C6056F">
      <w:pPr>
        <w:widowControl w:val="0"/>
        <w:suppressAutoHyphens/>
        <w:ind w:left="851"/>
        <w:rPr>
          <w:rFonts w:eastAsia="Lucida Sans Unicode"/>
          <w:kern w:val="1"/>
          <w:sz w:val="28"/>
          <w:szCs w:val="28"/>
        </w:rPr>
      </w:pPr>
    </w:p>
    <w:p w:rsidR="00B70A6D" w:rsidRPr="002F4BA7" w:rsidRDefault="00B70A6D" w:rsidP="00B70A6D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>Председатель Совета</w:t>
      </w:r>
    </w:p>
    <w:p w:rsidR="00B70A6D" w:rsidRPr="002F4BA7" w:rsidRDefault="00B70A6D" w:rsidP="00B70A6D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 xml:space="preserve">Пластуновского сельского поселения                                                    </w:t>
      </w:r>
      <w:r>
        <w:rPr>
          <w:rFonts w:eastAsia="Times New Roman"/>
          <w:sz w:val="28"/>
        </w:rPr>
        <w:t>М.Г.Кулиш</w:t>
      </w:r>
    </w:p>
    <w:p w:rsidR="00B70A6D" w:rsidRPr="002F4BA7" w:rsidRDefault="00B70A6D" w:rsidP="00B70A6D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B70A6D" w:rsidRPr="002F4BA7" w:rsidRDefault="00B70A6D" w:rsidP="00B70A6D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B70A6D" w:rsidRPr="002F4BA7" w:rsidRDefault="00B70A6D" w:rsidP="00B70A6D">
      <w:pPr>
        <w:rPr>
          <w:rFonts w:eastAsia="Arial"/>
          <w:iCs/>
          <w:color w:val="000000"/>
          <w:sz w:val="28"/>
          <w:szCs w:val="28"/>
        </w:rPr>
      </w:pPr>
      <w:r w:rsidRPr="002F4BA7">
        <w:rPr>
          <w:rFonts w:eastAsia="Arial"/>
          <w:iCs/>
          <w:color w:val="000000"/>
          <w:sz w:val="28"/>
          <w:szCs w:val="28"/>
        </w:rPr>
        <w:t>Глава Пластуновского</w:t>
      </w:r>
    </w:p>
    <w:p w:rsidR="00B70A6D" w:rsidRPr="002F4BA7" w:rsidRDefault="00B70A6D" w:rsidP="00B70A6D">
      <w:pPr>
        <w:rPr>
          <w:rFonts w:eastAsia="Arial"/>
          <w:iCs/>
          <w:color w:val="000000"/>
          <w:sz w:val="28"/>
          <w:szCs w:val="28"/>
        </w:rPr>
      </w:pPr>
      <w:r w:rsidRPr="002F4BA7">
        <w:rPr>
          <w:rFonts w:eastAsia="Arial"/>
          <w:iCs/>
          <w:color w:val="000000"/>
          <w:sz w:val="28"/>
          <w:szCs w:val="28"/>
        </w:rPr>
        <w:t>сельского поселения</w:t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  <w:t xml:space="preserve">      </w:t>
      </w:r>
      <w:r>
        <w:rPr>
          <w:rFonts w:eastAsia="Arial"/>
          <w:iCs/>
          <w:color w:val="000000"/>
          <w:sz w:val="28"/>
          <w:szCs w:val="28"/>
        </w:rPr>
        <w:t xml:space="preserve">      </w:t>
      </w:r>
      <w:r w:rsidRPr="002F4BA7">
        <w:rPr>
          <w:rFonts w:eastAsia="Arial"/>
          <w:iCs/>
          <w:color w:val="000000"/>
          <w:sz w:val="28"/>
          <w:szCs w:val="28"/>
        </w:rPr>
        <w:t xml:space="preserve"> С.К.Олейник</w:t>
      </w:r>
    </w:p>
    <w:p w:rsidR="00C6056F" w:rsidRDefault="00C6056F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056F" w:rsidRDefault="00C6056F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056F" w:rsidRDefault="00C6056F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77F0" w:rsidRDefault="002F77F0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056F" w:rsidRDefault="00C6056F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056F" w:rsidRDefault="00C6056F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E61" w:rsidRDefault="00AB0E61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E61" w:rsidRDefault="00AB0E61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E61" w:rsidRDefault="00AB0E61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E61" w:rsidRDefault="00AB0E61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E61" w:rsidRDefault="00AB0E61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0A6D" w:rsidRDefault="00B70A6D">
      <w:pPr>
        <w:widowControl w:val="0"/>
        <w:shd w:val="clear" w:color="auto" w:fill="FFFFFF"/>
        <w:tabs>
          <w:tab w:val="left" w:pos="70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3540C" w:rsidRDefault="00B3540C">
      <w:pPr>
        <w:widowControl w:val="0"/>
        <w:jc w:val="both"/>
      </w:pPr>
    </w:p>
    <w:p w:rsidR="008E0A83" w:rsidRDefault="008E0A83" w:rsidP="00C20D96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</w:p>
    <w:p w:rsidR="00C20D96" w:rsidRDefault="00C20D96" w:rsidP="00C20D96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20D96" w:rsidRDefault="00C20D96" w:rsidP="00C20D96">
      <w:pPr>
        <w:tabs>
          <w:tab w:val="left" w:pos="5103"/>
        </w:tabs>
        <w:spacing w:line="240" w:lineRule="atLeast"/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 сельского поселения Динского района</w:t>
      </w:r>
    </w:p>
    <w:p w:rsidR="00C20D96" w:rsidRDefault="00C20D96" w:rsidP="00C20D96">
      <w:pPr>
        <w:tabs>
          <w:tab w:val="left" w:pos="5103"/>
        </w:tabs>
        <w:spacing w:line="240" w:lineRule="atLeast"/>
        <w:ind w:left="5103"/>
        <w:rPr>
          <w:rFonts w:eastAsia="Calibri"/>
          <w:lang w:eastAsia="en-US"/>
        </w:rPr>
      </w:pP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_________</w:t>
      </w:r>
    </w:p>
    <w:p w:rsidR="00C20D96" w:rsidRDefault="00C20D96" w:rsidP="00C20D96">
      <w:pPr>
        <w:spacing w:line="240" w:lineRule="atLeast"/>
        <w:jc w:val="center"/>
        <w:rPr>
          <w:b/>
          <w:sz w:val="28"/>
          <w:szCs w:val="28"/>
        </w:rPr>
      </w:pPr>
    </w:p>
    <w:p w:rsidR="00C20D96" w:rsidRDefault="00C20D96" w:rsidP="00C20D96">
      <w:pPr>
        <w:spacing w:line="240" w:lineRule="atLeast"/>
        <w:jc w:val="center"/>
        <w:rPr>
          <w:b/>
          <w:sz w:val="28"/>
          <w:szCs w:val="28"/>
        </w:rPr>
      </w:pPr>
    </w:p>
    <w:p w:rsidR="00C20D96" w:rsidRDefault="00C20D96" w:rsidP="00C20D96">
      <w:pPr>
        <w:spacing w:line="240" w:lineRule="atLeast"/>
        <w:jc w:val="center"/>
        <w:rPr>
          <w:b/>
          <w:sz w:val="28"/>
          <w:szCs w:val="28"/>
        </w:rPr>
      </w:pPr>
    </w:p>
    <w:p w:rsidR="00C20D96" w:rsidRDefault="00C20D96" w:rsidP="00C20D9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20D96" w:rsidRDefault="00C20D96" w:rsidP="00C20D96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b/>
          <w:kern w:val="1"/>
          <w:sz w:val="28"/>
          <w:szCs w:val="28"/>
        </w:rPr>
        <w:t xml:space="preserve">учета предложений и участия граждан в обсуждении проекта </w:t>
      </w:r>
    </w:p>
    <w:p w:rsidR="00C20D96" w:rsidRDefault="00C20D96" w:rsidP="00C20D96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DF7F67">
        <w:rPr>
          <w:rFonts w:ascii="Times New Roman" w:hAnsi="Times New Roman" w:cs="Times New Roman"/>
          <w:b/>
          <w:sz w:val="28"/>
        </w:rPr>
        <w:t>О внес</w:t>
      </w:r>
      <w:r>
        <w:rPr>
          <w:rFonts w:ascii="Times New Roman" w:hAnsi="Times New Roman" w:cs="Times New Roman"/>
          <w:b/>
          <w:sz w:val="28"/>
        </w:rPr>
        <w:t xml:space="preserve">ении изменений в решение </w:t>
      </w:r>
    </w:p>
    <w:p w:rsidR="00C20D96" w:rsidRDefault="00C20D96" w:rsidP="00C20D96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Совета  Пластуновского</w:t>
      </w:r>
      <w:r w:rsidRPr="00DF7F67">
        <w:rPr>
          <w:rFonts w:ascii="Times New Roman" w:hAnsi="Times New Roman" w:cs="Times New Roman"/>
          <w:b/>
          <w:sz w:val="28"/>
        </w:rPr>
        <w:t xml:space="preserve"> сельского </w:t>
      </w:r>
      <w:r>
        <w:rPr>
          <w:rFonts w:ascii="Times New Roman" w:hAnsi="Times New Roman" w:cs="Times New Roman"/>
          <w:b/>
          <w:sz w:val="28"/>
        </w:rPr>
        <w:t xml:space="preserve">поселения </w:t>
      </w:r>
    </w:p>
    <w:p w:rsidR="00C20D96" w:rsidRPr="00DF7F67" w:rsidRDefault="00C20D96" w:rsidP="00C20D96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Динского района от 06.09.2019 № 279-73</w:t>
      </w:r>
      <w:r w:rsidRPr="00DF7F67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0</w:t>
      </w:r>
      <w:r w:rsidRPr="00DF7F67">
        <w:rPr>
          <w:rFonts w:ascii="Times New Roman" w:hAnsi="Times New Roman" w:cs="Times New Roman"/>
          <w:b/>
          <w:sz w:val="28"/>
        </w:rPr>
        <w:t>3</w:t>
      </w:r>
    </w:p>
    <w:p w:rsidR="00C20D96" w:rsidRDefault="00C20D96" w:rsidP="00C20D96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DF7F67">
        <w:rPr>
          <w:rFonts w:ascii="Times New Roman" w:hAnsi="Times New Roman" w:cs="Times New Roman"/>
          <w:b/>
          <w:sz w:val="28"/>
        </w:rPr>
        <w:t xml:space="preserve">«Об утверждении Правил благоустройства территории </w:t>
      </w:r>
    </w:p>
    <w:p w:rsidR="00C20D96" w:rsidRDefault="00C20D96" w:rsidP="00C20D96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Пластуновского</w:t>
      </w:r>
      <w:r w:rsidRPr="00DF7F67">
        <w:rPr>
          <w:rFonts w:ascii="Times New Roman" w:hAnsi="Times New Roman" w:cs="Times New Roman"/>
          <w:b/>
          <w:sz w:val="28"/>
        </w:rPr>
        <w:t xml:space="preserve"> сельского поселения Динского района»</w:t>
      </w:r>
      <w:r>
        <w:rPr>
          <w:rFonts w:ascii="Times New Roman" w:hAnsi="Times New Roman" w:cs="Times New Roman"/>
          <w:b/>
          <w:sz w:val="28"/>
        </w:rPr>
        <w:t>»</w:t>
      </w:r>
    </w:p>
    <w:p w:rsidR="00C20D96" w:rsidRDefault="00C20D96" w:rsidP="00C20D96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</w:rPr>
      </w:pPr>
      <w:r w:rsidRPr="00DF7F67">
        <w:rPr>
          <w:b/>
          <w:bCs/>
          <w:sz w:val="28"/>
          <w:szCs w:val="28"/>
        </w:rPr>
        <w:t>(с изменениями</w:t>
      </w:r>
      <w:r>
        <w:rPr>
          <w:b/>
          <w:bCs/>
          <w:sz w:val="28"/>
          <w:szCs w:val="28"/>
        </w:rPr>
        <w:t xml:space="preserve"> </w:t>
      </w:r>
      <w:r w:rsidRPr="00DF7F67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31.05.2021 г.)</w:t>
      </w:r>
    </w:p>
    <w:p w:rsidR="00C20D96" w:rsidRPr="00615B0C" w:rsidRDefault="00C20D96" w:rsidP="00C20D96">
      <w:pPr>
        <w:ind w:rightChars="15" w:right="36"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1. Предложения по проекту решения могут вноситься гражданами Российской Федерации, постоянно проживающими на территории муниципального образования Динской район и обладающими активным избирательным правом.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2. Гражданин (группа граждан) оформляет предложения по проекту в виде таблицы по следующей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001"/>
        <w:gridCol w:w="1417"/>
        <w:gridCol w:w="1560"/>
        <w:gridCol w:w="2126"/>
        <w:gridCol w:w="1916"/>
      </w:tblGrid>
      <w:tr w:rsidR="00C20D96" w:rsidRPr="00615B0C" w:rsidTr="00F10F48">
        <w:tc>
          <w:tcPr>
            <w:tcW w:w="659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both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№ п\п</w:t>
            </w:r>
          </w:p>
        </w:tc>
        <w:tc>
          <w:tcPr>
            <w:tcW w:w="2001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Глава, статья, часть, пункт, абзац</w:t>
            </w:r>
          </w:p>
        </w:tc>
        <w:tc>
          <w:tcPr>
            <w:tcW w:w="1417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 xml:space="preserve">Текст </w:t>
            </w:r>
          </w:p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проекта</w:t>
            </w:r>
          </w:p>
        </w:tc>
        <w:tc>
          <w:tcPr>
            <w:tcW w:w="1560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 xml:space="preserve">Текст </w:t>
            </w:r>
          </w:p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поправки</w:t>
            </w:r>
          </w:p>
        </w:tc>
        <w:tc>
          <w:tcPr>
            <w:tcW w:w="2126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 xml:space="preserve">Текст проекта </w:t>
            </w:r>
          </w:p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 xml:space="preserve">с учетом </w:t>
            </w:r>
          </w:p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поправки</w:t>
            </w:r>
          </w:p>
        </w:tc>
        <w:tc>
          <w:tcPr>
            <w:tcW w:w="1916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Кем внесена поправка</w:t>
            </w:r>
          </w:p>
        </w:tc>
      </w:tr>
      <w:tr w:rsidR="00C20D96" w:rsidRPr="00615B0C" w:rsidTr="00F10F48">
        <w:tc>
          <w:tcPr>
            <w:tcW w:w="659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C20D96" w:rsidRPr="00615B0C" w:rsidRDefault="00C20D96" w:rsidP="00F10F48">
            <w:pPr>
              <w:ind w:firstLine="709"/>
              <w:jc w:val="center"/>
              <w:rPr>
                <w:rFonts w:eastAsia="Times New Roman"/>
              </w:rPr>
            </w:pPr>
            <w:r w:rsidRPr="00615B0C">
              <w:rPr>
                <w:rFonts w:eastAsia="Times New Roman"/>
              </w:rPr>
              <w:t>6</w:t>
            </w:r>
          </w:p>
        </w:tc>
      </w:tr>
    </w:tbl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3. Предложения, оформленные в виде таблицы, направляются в оргкомитет по проведению публичных слушаний за подписью гражданина (группы граждан), внесшего (внесших) их с приложением следующих сведений: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1) фамилия, имя, отчество гражданина (граждан), внесшего (внесших) предложения по проекту;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2) домашний адрес, контактный телефон;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3) данные о документе, удостоверяющем личность.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 xml:space="preserve">4. Предложения к обнародованному проекту решения подаются в оргкомитет по проведению публичных слушаний в рабочие дни с 8.00 </w:t>
      </w:r>
      <w:r>
        <w:rPr>
          <w:rFonts w:eastAsia="Arial"/>
          <w:kern w:val="1"/>
          <w:sz w:val="28"/>
          <w:szCs w:val="28"/>
          <w:lang w:eastAsia="ar-SA"/>
        </w:rPr>
        <w:t>до 15</w:t>
      </w:r>
      <w:r w:rsidRPr="00615B0C">
        <w:rPr>
          <w:rFonts w:eastAsia="Arial"/>
          <w:kern w:val="1"/>
          <w:sz w:val="28"/>
          <w:szCs w:val="28"/>
          <w:lang w:eastAsia="ar-SA"/>
        </w:rPr>
        <w:t>.00 часов по адресу: Краснодарский край, Динской район, ст. Пластуновская, ул. Мира 26 «А» (кабинет №</w:t>
      </w:r>
      <w:r>
        <w:rPr>
          <w:rFonts w:eastAsia="Arial"/>
          <w:kern w:val="1"/>
          <w:sz w:val="28"/>
          <w:szCs w:val="28"/>
          <w:lang w:eastAsia="ar-SA"/>
        </w:rPr>
        <w:t xml:space="preserve"> 8</w:t>
      </w:r>
      <w:r w:rsidRPr="00615B0C">
        <w:rPr>
          <w:rFonts w:eastAsia="Arial"/>
          <w:kern w:val="1"/>
          <w:sz w:val="28"/>
          <w:szCs w:val="28"/>
          <w:lang w:eastAsia="ar-SA"/>
        </w:rPr>
        <w:t xml:space="preserve">), тел./факс (86162)-3-71-33, e-mail: admin_plast@inbox.ru в срок </w:t>
      </w:r>
      <w:r w:rsidRPr="00AB0E61">
        <w:rPr>
          <w:rFonts w:eastAsia="Arial"/>
          <w:kern w:val="1"/>
          <w:sz w:val="28"/>
          <w:szCs w:val="28"/>
          <w:lang w:eastAsia="ar-SA"/>
        </w:rPr>
        <w:t xml:space="preserve">до </w:t>
      </w:r>
      <w:r w:rsidR="00B1546B">
        <w:rPr>
          <w:rFonts w:eastAsia="Arial"/>
          <w:kern w:val="1"/>
          <w:sz w:val="28"/>
          <w:szCs w:val="28"/>
          <w:lang w:eastAsia="ar-SA"/>
        </w:rPr>
        <w:t>30</w:t>
      </w:r>
      <w:r w:rsidRPr="00AB0E61">
        <w:rPr>
          <w:rFonts w:eastAsia="Arial"/>
          <w:kern w:val="1"/>
          <w:sz w:val="28"/>
          <w:szCs w:val="28"/>
          <w:lang w:eastAsia="ar-SA"/>
        </w:rPr>
        <w:t xml:space="preserve"> </w:t>
      </w:r>
      <w:r w:rsidR="00B1546B">
        <w:rPr>
          <w:rFonts w:eastAsia="Arial"/>
          <w:kern w:val="1"/>
          <w:sz w:val="28"/>
          <w:szCs w:val="28"/>
          <w:lang w:eastAsia="ar-SA"/>
        </w:rPr>
        <w:t>июня</w:t>
      </w:r>
      <w:r w:rsidRPr="00AB0E61">
        <w:rPr>
          <w:rFonts w:eastAsia="Arial"/>
          <w:kern w:val="1"/>
          <w:sz w:val="28"/>
          <w:szCs w:val="28"/>
          <w:lang w:eastAsia="ar-SA"/>
        </w:rPr>
        <w:t xml:space="preserve"> 202</w:t>
      </w:r>
      <w:r w:rsidR="00AB0E61" w:rsidRPr="00AB0E61">
        <w:rPr>
          <w:rFonts w:eastAsia="Arial"/>
          <w:kern w:val="1"/>
          <w:sz w:val="28"/>
          <w:szCs w:val="28"/>
          <w:lang w:eastAsia="ar-SA"/>
        </w:rPr>
        <w:t>2</w:t>
      </w:r>
      <w:r w:rsidRPr="00615B0C">
        <w:rPr>
          <w:rFonts w:eastAsia="Arial"/>
          <w:kern w:val="1"/>
          <w:sz w:val="28"/>
          <w:szCs w:val="28"/>
          <w:lang w:eastAsia="ar-SA"/>
        </w:rPr>
        <w:t xml:space="preserve"> года включительно, начиная с первого рабочего дня, следующего за днем его размещения в специально установленных местах, и рассматриваются оргкомитетом в соответствии с настоящим Порядком.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lastRenderedPageBreak/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5. Депутаты Совета вносят предложения по проекту в порядке, предусмотренном Регламентом Совета.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6.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следующим требованиям: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1) должны обеспечивать однозначное толкование положений правил благоустройства территории Пластуновского сельского поселения Динского района;</w:t>
      </w:r>
    </w:p>
    <w:p w:rsidR="00C20D96" w:rsidRPr="00615B0C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2) не допускать противоречие либо несогласованность с иными положениями правил благоустройства и санитарного содержания территории Пластуновского сельского поселения Динского района.</w:t>
      </w:r>
    </w:p>
    <w:p w:rsidR="00C20D96" w:rsidRDefault="00C20D96" w:rsidP="00C20D96">
      <w:pPr>
        <w:ind w:rightChars="15" w:right="36"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15B0C">
        <w:rPr>
          <w:rFonts w:eastAsia="Arial"/>
          <w:kern w:val="1"/>
          <w:sz w:val="28"/>
          <w:szCs w:val="28"/>
          <w:lang w:eastAsia="ar-SA"/>
        </w:rPr>
        <w:t>7. Поступившие предложения рассматриваются на публичных слушаниях в порядке, установленном Положением о порядке организации и проведения публичных слушаний в Пластуновском сельском поселении Динского района.</w:t>
      </w:r>
    </w:p>
    <w:p w:rsidR="00C20D96" w:rsidRDefault="00C20D96" w:rsidP="00C20D96">
      <w:pPr>
        <w:ind w:rightChars="15" w:right="36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8. Итоги рассмотрения поступивших предложений с обязательным содержанием принятых (включенных) в проект решения Совета </w:t>
      </w:r>
      <w:r>
        <w:rPr>
          <w:rFonts w:eastAsia="Arial"/>
          <w:kern w:val="1"/>
          <w:sz w:val="28"/>
          <w:szCs w:val="28"/>
          <w:lang w:eastAsia="ar-SA"/>
        </w:rPr>
        <w:t>Пластуновского</w:t>
      </w:r>
      <w:r>
        <w:rPr>
          <w:snapToGrid w:val="0"/>
          <w:sz w:val="28"/>
          <w:szCs w:val="28"/>
        </w:rPr>
        <w:t xml:space="preserve"> сельского поселения Динского района предложений подлежат официальному опубликованию (обнародованию).</w:t>
      </w:r>
    </w:p>
    <w:p w:rsidR="00C20D96" w:rsidRDefault="00C20D96" w:rsidP="00C20D96">
      <w:pPr>
        <w:suppressAutoHyphens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C20D96" w:rsidRDefault="00C20D96" w:rsidP="00C20D96">
      <w:pPr>
        <w:suppressAutoHyphens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C20D96" w:rsidRPr="002F4BA7" w:rsidRDefault="00C20D96" w:rsidP="00C20D96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>Председатель Совета</w:t>
      </w:r>
    </w:p>
    <w:p w:rsidR="00C20D96" w:rsidRPr="002F4BA7" w:rsidRDefault="00C20D96" w:rsidP="00C20D96">
      <w:pPr>
        <w:tabs>
          <w:tab w:val="num" w:pos="0"/>
        </w:tabs>
        <w:jc w:val="both"/>
        <w:rPr>
          <w:rFonts w:eastAsia="Times New Roman"/>
          <w:sz w:val="28"/>
        </w:rPr>
      </w:pPr>
      <w:r w:rsidRPr="002F4BA7">
        <w:rPr>
          <w:rFonts w:eastAsia="Times New Roman"/>
          <w:sz w:val="28"/>
        </w:rPr>
        <w:t xml:space="preserve">Пластуновского сельского поселения                                                    </w:t>
      </w:r>
      <w:r>
        <w:rPr>
          <w:rFonts w:eastAsia="Times New Roman"/>
          <w:sz w:val="28"/>
        </w:rPr>
        <w:t>М.Г.Кулиш</w:t>
      </w:r>
    </w:p>
    <w:p w:rsidR="00C20D96" w:rsidRPr="002F4BA7" w:rsidRDefault="00C20D96" w:rsidP="00C20D96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C20D96" w:rsidRPr="002F4BA7" w:rsidRDefault="00C20D96" w:rsidP="00C20D96">
      <w:pPr>
        <w:tabs>
          <w:tab w:val="num" w:pos="0"/>
        </w:tabs>
        <w:ind w:firstLine="851"/>
        <w:jc w:val="both"/>
        <w:rPr>
          <w:rFonts w:eastAsia="Times New Roman"/>
          <w:sz w:val="28"/>
        </w:rPr>
      </w:pPr>
    </w:p>
    <w:p w:rsidR="00C20D96" w:rsidRPr="002F4BA7" w:rsidRDefault="00C20D96" w:rsidP="00C20D96">
      <w:pPr>
        <w:rPr>
          <w:rFonts w:eastAsia="Arial"/>
          <w:iCs/>
          <w:color w:val="000000"/>
          <w:sz w:val="28"/>
          <w:szCs w:val="28"/>
        </w:rPr>
      </w:pPr>
      <w:r w:rsidRPr="002F4BA7">
        <w:rPr>
          <w:rFonts w:eastAsia="Arial"/>
          <w:iCs/>
          <w:color w:val="000000"/>
          <w:sz w:val="28"/>
          <w:szCs w:val="28"/>
        </w:rPr>
        <w:t>Глава Пластуновского</w:t>
      </w:r>
    </w:p>
    <w:p w:rsidR="00C20D96" w:rsidRDefault="00C20D96" w:rsidP="00C20D96">
      <w:pPr>
        <w:widowControl w:val="0"/>
        <w:jc w:val="both"/>
      </w:pPr>
      <w:r w:rsidRPr="002F4BA7">
        <w:rPr>
          <w:rFonts w:eastAsia="Arial"/>
          <w:iCs/>
          <w:color w:val="000000"/>
          <w:sz w:val="28"/>
          <w:szCs w:val="28"/>
        </w:rPr>
        <w:t>сельского поселения</w:t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</w:r>
      <w:r w:rsidRPr="002F4BA7">
        <w:rPr>
          <w:rFonts w:eastAsia="Arial"/>
          <w:iCs/>
          <w:color w:val="000000"/>
          <w:sz w:val="28"/>
          <w:szCs w:val="28"/>
        </w:rPr>
        <w:tab/>
        <w:t xml:space="preserve">      </w:t>
      </w:r>
      <w:r>
        <w:rPr>
          <w:rFonts w:eastAsia="Arial"/>
          <w:iCs/>
          <w:color w:val="000000"/>
          <w:sz w:val="28"/>
          <w:szCs w:val="28"/>
        </w:rPr>
        <w:t xml:space="preserve">      </w:t>
      </w:r>
      <w:r w:rsidRPr="002F4BA7">
        <w:rPr>
          <w:rFonts w:eastAsia="Arial"/>
          <w:iCs/>
          <w:color w:val="000000"/>
          <w:sz w:val="28"/>
          <w:szCs w:val="28"/>
        </w:rPr>
        <w:t xml:space="preserve"> С.К.Олейник</w:t>
      </w:r>
    </w:p>
    <w:sectPr w:rsidR="00C20D96">
      <w:headerReference w:type="default" r:id="rId9"/>
      <w:headerReference w:type="first" r:id="rId10"/>
      <w:pgSz w:w="11906" w:h="16838"/>
      <w:pgMar w:top="1134" w:right="605" w:bottom="1134" w:left="1701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26" w:rsidRDefault="00D63226">
      <w:r>
        <w:separator/>
      </w:r>
    </w:p>
  </w:endnote>
  <w:endnote w:type="continuationSeparator" w:id="0">
    <w:p w:rsidR="00D63226" w:rsidRDefault="00D6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26" w:rsidRDefault="00D63226">
      <w:r>
        <w:separator/>
      </w:r>
    </w:p>
  </w:footnote>
  <w:footnote w:type="continuationSeparator" w:id="0">
    <w:p w:rsidR="00D63226" w:rsidRDefault="00D6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6F" w:rsidRDefault="008E0A83" w:rsidP="008E0A83">
    <w:pPr>
      <w:pStyle w:val="a7"/>
      <w:tabs>
        <w:tab w:val="center" w:pos="4800"/>
        <w:tab w:val="left" w:pos="8277"/>
      </w:tabs>
    </w:pPr>
    <w:r>
      <w:tab/>
    </w:r>
    <w:r>
      <w:tab/>
    </w:r>
    <w:r w:rsidR="003C426F">
      <w:fldChar w:fldCharType="begin"/>
    </w:r>
    <w:r w:rsidR="003C426F">
      <w:instrText xml:space="preserve"> PAGE   \* MERGEFORMAT </w:instrText>
    </w:r>
    <w:r w:rsidR="003C426F">
      <w:fldChar w:fldCharType="separate"/>
    </w:r>
    <w:r w:rsidR="00FB15BD">
      <w:rPr>
        <w:noProof/>
      </w:rPr>
      <w:t>3</w:t>
    </w:r>
    <w:r w:rsidR="003C426F">
      <w:fldChar w:fldCharType="end"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6B" w:rsidRDefault="00B1546B">
    <w:pPr>
      <w:pStyle w:val="a7"/>
    </w:pPr>
    <w:r>
      <w:t>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CB86825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B702C3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BEC473E"/>
    <w:multiLevelType w:val="multilevel"/>
    <w:tmpl w:val="A87084C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6810CEC"/>
    <w:multiLevelType w:val="multilevel"/>
    <w:tmpl w:val="3BB88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9B"/>
    <w:rsid w:val="00000744"/>
    <w:rsid w:val="00001D99"/>
    <w:rsid w:val="00002D39"/>
    <w:rsid w:val="0000337F"/>
    <w:rsid w:val="00003D8F"/>
    <w:rsid w:val="00011ED8"/>
    <w:rsid w:val="00012D79"/>
    <w:rsid w:val="000137D1"/>
    <w:rsid w:val="000139F4"/>
    <w:rsid w:val="00017639"/>
    <w:rsid w:val="00023928"/>
    <w:rsid w:val="00024B26"/>
    <w:rsid w:val="00030B6B"/>
    <w:rsid w:val="00031DD2"/>
    <w:rsid w:val="00036797"/>
    <w:rsid w:val="00044F98"/>
    <w:rsid w:val="000467D1"/>
    <w:rsid w:val="00047411"/>
    <w:rsid w:val="000539EE"/>
    <w:rsid w:val="00055E9F"/>
    <w:rsid w:val="00057209"/>
    <w:rsid w:val="00060A2A"/>
    <w:rsid w:val="00061865"/>
    <w:rsid w:val="000647F3"/>
    <w:rsid w:val="00067977"/>
    <w:rsid w:val="0007222B"/>
    <w:rsid w:val="00076940"/>
    <w:rsid w:val="0008229B"/>
    <w:rsid w:val="0009285C"/>
    <w:rsid w:val="000953C8"/>
    <w:rsid w:val="00096610"/>
    <w:rsid w:val="000A00B9"/>
    <w:rsid w:val="000A04B8"/>
    <w:rsid w:val="000A1DE9"/>
    <w:rsid w:val="000A29D0"/>
    <w:rsid w:val="000A41C7"/>
    <w:rsid w:val="000B0B06"/>
    <w:rsid w:val="000B2495"/>
    <w:rsid w:val="000B7C44"/>
    <w:rsid w:val="000B7CCB"/>
    <w:rsid w:val="000D26CD"/>
    <w:rsid w:val="000E7EB1"/>
    <w:rsid w:val="000F2709"/>
    <w:rsid w:val="000F2B41"/>
    <w:rsid w:val="000F67A1"/>
    <w:rsid w:val="000F750A"/>
    <w:rsid w:val="000F7ACF"/>
    <w:rsid w:val="000F7F86"/>
    <w:rsid w:val="001007B5"/>
    <w:rsid w:val="001065C7"/>
    <w:rsid w:val="00106C4A"/>
    <w:rsid w:val="00107355"/>
    <w:rsid w:val="001103B7"/>
    <w:rsid w:val="00113960"/>
    <w:rsid w:val="00113A77"/>
    <w:rsid w:val="00114802"/>
    <w:rsid w:val="00127292"/>
    <w:rsid w:val="00131503"/>
    <w:rsid w:val="0013589C"/>
    <w:rsid w:val="00137137"/>
    <w:rsid w:val="0014158F"/>
    <w:rsid w:val="001418CC"/>
    <w:rsid w:val="00142EBC"/>
    <w:rsid w:val="001438E1"/>
    <w:rsid w:val="001449E1"/>
    <w:rsid w:val="00147906"/>
    <w:rsid w:val="00151E47"/>
    <w:rsid w:val="00152756"/>
    <w:rsid w:val="00153C45"/>
    <w:rsid w:val="00154FCF"/>
    <w:rsid w:val="00156770"/>
    <w:rsid w:val="00161BAB"/>
    <w:rsid w:val="001745DB"/>
    <w:rsid w:val="001752D5"/>
    <w:rsid w:val="001804CB"/>
    <w:rsid w:val="00180770"/>
    <w:rsid w:val="00180F34"/>
    <w:rsid w:val="0018139A"/>
    <w:rsid w:val="00181962"/>
    <w:rsid w:val="00181A27"/>
    <w:rsid w:val="001959A9"/>
    <w:rsid w:val="0019655B"/>
    <w:rsid w:val="001A0E19"/>
    <w:rsid w:val="001A4F56"/>
    <w:rsid w:val="001A7DED"/>
    <w:rsid w:val="001C3620"/>
    <w:rsid w:val="001D0FD6"/>
    <w:rsid w:val="001D287A"/>
    <w:rsid w:val="001E20FF"/>
    <w:rsid w:val="001E264E"/>
    <w:rsid w:val="001E561C"/>
    <w:rsid w:val="001E749B"/>
    <w:rsid w:val="001F2E6C"/>
    <w:rsid w:val="001F5CAA"/>
    <w:rsid w:val="001F710D"/>
    <w:rsid w:val="00204B97"/>
    <w:rsid w:val="00204E54"/>
    <w:rsid w:val="00206776"/>
    <w:rsid w:val="00206B33"/>
    <w:rsid w:val="00206C97"/>
    <w:rsid w:val="00206F4E"/>
    <w:rsid w:val="00210337"/>
    <w:rsid w:val="00210BC9"/>
    <w:rsid w:val="0021221B"/>
    <w:rsid w:val="002127A1"/>
    <w:rsid w:val="002251EB"/>
    <w:rsid w:val="00225916"/>
    <w:rsid w:val="00225CCE"/>
    <w:rsid w:val="00225D86"/>
    <w:rsid w:val="00231692"/>
    <w:rsid w:val="0023185C"/>
    <w:rsid w:val="00231867"/>
    <w:rsid w:val="00237F90"/>
    <w:rsid w:val="002405DE"/>
    <w:rsid w:val="00240804"/>
    <w:rsid w:val="00240AF7"/>
    <w:rsid w:val="00243BF3"/>
    <w:rsid w:val="00246ADA"/>
    <w:rsid w:val="00246B1F"/>
    <w:rsid w:val="002506F3"/>
    <w:rsid w:val="00254580"/>
    <w:rsid w:val="00255641"/>
    <w:rsid w:val="00255D4D"/>
    <w:rsid w:val="00256071"/>
    <w:rsid w:val="002565DD"/>
    <w:rsid w:val="00262786"/>
    <w:rsid w:val="00264E54"/>
    <w:rsid w:val="00267DDC"/>
    <w:rsid w:val="0027454A"/>
    <w:rsid w:val="0027601A"/>
    <w:rsid w:val="0027627B"/>
    <w:rsid w:val="00280242"/>
    <w:rsid w:val="00281084"/>
    <w:rsid w:val="00283A22"/>
    <w:rsid w:val="0028489A"/>
    <w:rsid w:val="00286A49"/>
    <w:rsid w:val="0028734B"/>
    <w:rsid w:val="0029020B"/>
    <w:rsid w:val="00296624"/>
    <w:rsid w:val="00296B88"/>
    <w:rsid w:val="00297376"/>
    <w:rsid w:val="00297568"/>
    <w:rsid w:val="002A0A4E"/>
    <w:rsid w:val="002A23E9"/>
    <w:rsid w:val="002B0EF9"/>
    <w:rsid w:val="002B2BD5"/>
    <w:rsid w:val="002B31F3"/>
    <w:rsid w:val="002B5BAD"/>
    <w:rsid w:val="002B6E3C"/>
    <w:rsid w:val="002C5BB3"/>
    <w:rsid w:val="002C6FC3"/>
    <w:rsid w:val="002C7940"/>
    <w:rsid w:val="002D15AE"/>
    <w:rsid w:val="002D1A8E"/>
    <w:rsid w:val="002E5019"/>
    <w:rsid w:val="002E636D"/>
    <w:rsid w:val="002E7AF8"/>
    <w:rsid w:val="002F4BA7"/>
    <w:rsid w:val="002F5E19"/>
    <w:rsid w:val="002F76BE"/>
    <w:rsid w:val="002F77F0"/>
    <w:rsid w:val="002F7B10"/>
    <w:rsid w:val="00301BF4"/>
    <w:rsid w:val="00307092"/>
    <w:rsid w:val="0030712D"/>
    <w:rsid w:val="00310D63"/>
    <w:rsid w:val="0031510A"/>
    <w:rsid w:val="003169C2"/>
    <w:rsid w:val="00317819"/>
    <w:rsid w:val="00322F6A"/>
    <w:rsid w:val="00323F1D"/>
    <w:rsid w:val="003325AC"/>
    <w:rsid w:val="0034003A"/>
    <w:rsid w:val="00340F0D"/>
    <w:rsid w:val="00342F2D"/>
    <w:rsid w:val="003430AB"/>
    <w:rsid w:val="00344094"/>
    <w:rsid w:val="00347B98"/>
    <w:rsid w:val="0036071E"/>
    <w:rsid w:val="00361C17"/>
    <w:rsid w:val="0036332B"/>
    <w:rsid w:val="0036456B"/>
    <w:rsid w:val="00377A71"/>
    <w:rsid w:val="00377E7B"/>
    <w:rsid w:val="003806B8"/>
    <w:rsid w:val="00383149"/>
    <w:rsid w:val="003836FC"/>
    <w:rsid w:val="003839C2"/>
    <w:rsid w:val="00386E62"/>
    <w:rsid w:val="00391285"/>
    <w:rsid w:val="003A0290"/>
    <w:rsid w:val="003A1696"/>
    <w:rsid w:val="003A1A27"/>
    <w:rsid w:val="003A1E2F"/>
    <w:rsid w:val="003A24D0"/>
    <w:rsid w:val="003A306C"/>
    <w:rsid w:val="003A451A"/>
    <w:rsid w:val="003A5FC8"/>
    <w:rsid w:val="003A77DF"/>
    <w:rsid w:val="003A7E22"/>
    <w:rsid w:val="003B0FF4"/>
    <w:rsid w:val="003B1C97"/>
    <w:rsid w:val="003B2C71"/>
    <w:rsid w:val="003B2E97"/>
    <w:rsid w:val="003B480D"/>
    <w:rsid w:val="003B4D1B"/>
    <w:rsid w:val="003B5F77"/>
    <w:rsid w:val="003C426F"/>
    <w:rsid w:val="003C62E1"/>
    <w:rsid w:val="003D2ED5"/>
    <w:rsid w:val="003D4280"/>
    <w:rsid w:val="003E28B5"/>
    <w:rsid w:val="003E4662"/>
    <w:rsid w:val="003E6738"/>
    <w:rsid w:val="003F27FD"/>
    <w:rsid w:val="003F28E1"/>
    <w:rsid w:val="003F4510"/>
    <w:rsid w:val="003F4C0C"/>
    <w:rsid w:val="003F4F37"/>
    <w:rsid w:val="003F7081"/>
    <w:rsid w:val="0040101F"/>
    <w:rsid w:val="00403186"/>
    <w:rsid w:val="00403A0B"/>
    <w:rsid w:val="004064CF"/>
    <w:rsid w:val="0041216F"/>
    <w:rsid w:val="00420CDB"/>
    <w:rsid w:val="00421A3C"/>
    <w:rsid w:val="0042243C"/>
    <w:rsid w:val="0042252C"/>
    <w:rsid w:val="00422CF3"/>
    <w:rsid w:val="004234EF"/>
    <w:rsid w:val="00424001"/>
    <w:rsid w:val="004343CE"/>
    <w:rsid w:val="0044017A"/>
    <w:rsid w:val="004454D5"/>
    <w:rsid w:val="00447261"/>
    <w:rsid w:val="004520F3"/>
    <w:rsid w:val="0046274D"/>
    <w:rsid w:val="00462920"/>
    <w:rsid w:val="00465187"/>
    <w:rsid w:val="004747A8"/>
    <w:rsid w:val="00482BFA"/>
    <w:rsid w:val="00484C1A"/>
    <w:rsid w:val="00485808"/>
    <w:rsid w:val="00487D77"/>
    <w:rsid w:val="00491D79"/>
    <w:rsid w:val="004959F9"/>
    <w:rsid w:val="00496EA8"/>
    <w:rsid w:val="004B52A0"/>
    <w:rsid w:val="004B6A04"/>
    <w:rsid w:val="004D6D47"/>
    <w:rsid w:val="004E09FD"/>
    <w:rsid w:val="004E1D92"/>
    <w:rsid w:val="004E5A6E"/>
    <w:rsid w:val="004E724B"/>
    <w:rsid w:val="004F1359"/>
    <w:rsid w:val="004F224F"/>
    <w:rsid w:val="004F5B8C"/>
    <w:rsid w:val="00501790"/>
    <w:rsid w:val="00506740"/>
    <w:rsid w:val="0051308C"/>
    <w:rsid w:val="00513700"/>
    <w:rsid w:val="00515C91"/>
    <w:rsid w:val="005225DD"/>
    <w:rsid w:val="00525A85"/>
    <w:rsid w:val="00531ED4"/>
    <w:rsid w:val="005467F5"/>
    <w:rsid w:val="00546EF3"/>
    <w:rsid w:val="005513CC"/>
    <w:rsid w:val="00553462"/>
    <w:rsid w:val="00560129"/>
    <w:rsid w:val="0056138F"/>
    <w:rsid w:val="0056451E"/>
    <w:rsid w:val="0057162D"/>
    <w:rsid w:val="005724FB"/>
    <w:rsid w:val="005727ED"/>
    <w:rsid w:val="00575E21"/>
    <w:rsid w:val="005764D4"/>
    <w:rsid w:val="00577AFB"/>
    <w:rsid w:val="00580761"/>
    <w:rsid w:val="00590C6D"/>
    <w:rsid w:val="005924BE"/>
    <w:rsid w:val="00596207"/>
    <w:rsid w:val="00596527"/>
    <w:rsid w:val="005A04C7"/>
    <w:rsid w:val="005A15FC"/>
    <w:rsid w:val="005A3344"/>
    <w:rsid w:val="005A3651"/>
    <w:rsid w:val="005A3E32"/>
    <w:rsid w:val="005A62DF"/>
    <w:rsid w:val="005A6F7B"/>
    <w:rsid w:val="005B5C99"/>
    <w:rsid w:val="005B61A0"/>
    <w:rsid w:val="005C11B6"/>
    <w:rsid w:val="005C49B8"/>
    <w:rsid w:val="005C4BBC"/>
    <w:rsid w:val="005C5C42"/>
    <w:rsid w:val="005C73E1"/>
    <w:rsid w:val="005C7FB7"/>
    <w:rsid w:val="005D0424"/>
    <w:rsid w:val="005D3184"/>
    <w:rsid w:val="005D4615"/>
    <w:rsid w:val="005D54F2"/>
    <w:rsid w:val="005D6BE0"/>
    <w:rsid w:val="005E00CB"/>
    <w:rsid w:val="005E0841"/>
    <w:rsid w:val="005E086B"/>
    <w:rsid w:val="005E5A93"/>
    <w:rsid w:val="005E7A7A"/>
    <w:rsid w:val="005F26C1"/>
    <w:rsid w:val="005F3968"/>
    <w:rsid w:val="005F5940"/>
    <w:rsid w:val="00603803"/>
    <w:rsid w:val="00603BED"/>
    <w:rsid w:val="0060408D"/>
    <w:rsid w:val="0060471F"/>
    <w:rsid w:val="00605F29"/>
    <w:rsid w:val="00610D3E"/>
    <w:rsid w:val="0061475B"/>
    <w:rsid w:val="00615342"/>
    <w:rsid w:val="00615B0C"/>
    <w:rsid w:val="00616F04"/>
    <w:rsid w:val="00621809"/>
    <w:rsid w:val="00622291"/>
    <w:rsid w:val="006226DC"/>
    <w:rsid w:val="00623C78"/>
    <w:rsid w:val="00632190"/>
    <w:rsid w:val="006371AC"/>
    <w:rsid w:val="00640EBC"/>
    <w:rsid w:val="00642C6C"/>
    <w:rsid w:val="00645128"/>
    <w:rsid w:val="0065683D"/>
    <w:rsid w:val="00657115"/>
    <w:rsid w:val="00657C41"/>
    <w:rsid w:val="00664C8E"/>
    <w:rsid w:val="0066650E"/>
    <w:rsid w:val="00666F4E"/>
    <w:rsid w:val="00674D0A"/>
    <w:rsid w:val="00675FF7"/>
    <w:rsid w:val="0068250D"/>
    <w:rsid w:val="0068268B"/>
    <w:rsid w:val="00691EA6"/>
    <w:rsid w:val="00695D30"/>
    <w:rsid w:val="00695F81"/>
    <w:rsid w:val="00696FF2"/>
    <w:rsid w:val="006A2B3D"/>
    <w:rsid w:val="006A4EE3"/>
    <w:rsid w:val="006A6244"/>
    <w:rsid w:val="006B1629"/>
    <w:rsid w:val="006C1ED7"/>
    <w:rsid w:val="006C5CF7"/>
    <w:rsid w:val="006C6301"/>
    <w:rsid w:val="006D2BCB"/>
    <w:rsid w:val="006D3F97"/>
    <w:rsid w:val="006D416E"/>
    <w:rsid w:val="006D4B04"/>
    <w:rsid w:val="006D7B8F"/>
    <w:rsid w:val="006E7085"/>
    <w:rsid w:val="006F1748"/>
    <w:rsid w:val="006F7449"/>
    <w:rsid w:val="006F7731"/>
    <w:rsid w:val="006F79AC"/>
    <w:rsid w:val="00700691"/>
    <w:rsid w:val="00702EE6"/>
    <w:rsid w:val="0070458C"/>
    <w:rsid w:val="00706821"/>
    <w:rsid w:val="007123BD"/>
    <w:rsid w:val="00713EF7"/>
    <w:rsid w:val="00716472"/>
    <w:rsid w:val="00725E71"/>
    <w:rsid w:val="007337BB"/>
    <w:rsid w:val="00735C57"/>
    <w:rsid w:val="0074104E"/>
    <w:rsid w:val="00743157"/>
    <w:rsid w:val="00744F55"/>
    <w:rsid w:val="00750F1C"/>
    <w:rsid w:val="0075729B"/>
    <w:rsid w:val="00760063"/>
    <w:rsid w:val="007617F6"/>
    <w:rsid w:val="00763466"/>
    <w:rsid w:val="007638A5"/>
    <w:rsid w:val="007717AB"/>
    <w:rsid w:val="0077595D"/>
    <w:rsid w:val="00775D6A"/>
    <w:rsid w:val="007764CE"/>
    <w:rsid w:val="0078015E"/>
    <w:rsid w:val="00791E99"/>
    <w:rsid w:val="00793B61"/>
    <w:rsid w:val="00796FA0"/>
    <w:rsid w:val="007A0C9D"/>
    <w:rsid w:val="007A5ABB"/>
    <w:rsid w:val="007B2D1D"/>
    <w:rsid w:val="007B33DD"/>
    <w:rsid w:val="007B3716"/>
    <w:rsid w:val="007B4A88"/>
    <w:rsid w:val="007C06D1"/>
    <w:rsid w:val="007C0864"/>
    <w:rsid w:val="007C7488"/>
    <w:rsid w:val="007D0BD2"/>
    <w:rsid w:val="007D718E"/>
    <w:rsid w:val="007E25E1"/>
    <w:rsid w:val="007E2677"/>
    <w:rsid w:val="007E57AE"/>
    <w:rsid w:val="007F02ED"/>
    <w:rsid w:val="007F084E"/>
    <w:rsid w:val="007F2CD8"/>
    <w:rsid w:val="00805703"/>
    <w:rsid w:val="0081142F"/>
    <w:rsid w:val="00813CF6"/>
    <w:rsid w:val="0081723B"/>
    <w:rsid w:val="008213F1"/>
    <w:rsid w:val="00824711"/>
    <w:rsid w:val="00830BA5"/>
    <w:rsid w:val="008344D0"/>
    <w:rsid w:val="008362CC"/>
    <w:rsid w:val="00837CA9"/>
    <w:rsid w:val="00843A00"/>
    <w:rsid w:val="00844869"/>
    <w:rsid w:val="008612CF"/>
    <w:rsid w:val="0086349F"/>
    <w:rsid w:val="008704F6"/>
    <w:rsid w:val="00871209"/>
    <w:rsid w:val="008745AD"/>
    <w:rsid w:val="0087704F"/>
    <w:rsid w:val="0088118D"/>
    <w:rsid w:val="00887EC8"/>
    <w:rsid w:val="00891C7D"/>
    <w:rsid w:val="008920BC"/>
    <w:rsid w:val="00892659"/>
    <w:rsid w:val="0089580F"/>
    <w:rsid w:val="0089779C"/>
    <w:rsid w:val="008A12B4"/>
    <w:rsid w:val="008A1624"/>
    <w:rsid w:val="008A3013"/>
    <w:rsid w:val="008A4CF7"/>
    <w:rsid w:val="008A590B"/>
    <w:rsid w:val="008A6C4E"/>
    <w:rsid w:val="008A6F5E"/>
    <w:rsid w:val="008B01F2"/>
    <w:rsid w:val="008B2505"/>
    <w:rsid w:val="008B288C"/>
    <w:rsid w:val="008C368C"/>
    <w:rsid w:val="008C4934"/>
    <w:rsid w:val="008D4F34"/>
    <w:rsid w:val="008D6B00"/>
    <w:rsid w:val="008D7733"/>
    <w:rsid w:val="008E0A83"/>
    <w:rsid w:val="008E6B60"/>
    <w:rsid w:val="008F3CC5"/>
    <w:rsid w:val="008F476D"/>
    <w:rsid w:val="008F4BC1"/>
    <w:rsid w:val="008F56B8"/>
    <w:rsid w:val="008F59FE"/>
    <w:rsid w:val="008F72D5"/>
    <w:rsid w:val="008F7B53"/>
    <w:rsid w:val="009008F8"/>
    <w:rsid w:val="00905777"/>
    <w:rsid w:val="00906D33"/>
    <w:rsid w:val="00915021"/>
    <w:rsid w:val="00915022"/>
    <w:rsid w:val="00917D1A"/>
    <w:rsid w:val="00920693"/>
    <w:rsid w:val="00925474"/>
    <w:rsid w:val="00927600"/>
    <w:rsid w:val="009352C0"/>
    <w:rsid w:val="0093798B"/>
    <w:rsid w:val="00941FCF"/>
    <w:rsid w:val="00953BAD"/>
    <w:rsid w:val="00956300"/>
    <w:rsid w:val="00960150"/>
    <w:rsid w:val="00960256"/>
    <w:rsid w:val="00965FF7"/>
    <w:rsid w:val="009836CE"/>
    <w:rsid w:val="009843E1"/>
    <w:rsid w:val="00985D9F"/>
    <w:rsid w:val="00990581"/>
    <w:rsid w:val="009910D4"/>
    <w:rsid w:val="00991852"/>
    <w:rsid w:val="00992096"/>
    <w:rsid w:val="00993F7B"/>
    <w:rsid w:val="009948B0"/>
    <w:rsid w:val="009949DB"/>
    <w:rsid w:val="009A1FFB"/>
    <w:rsid w:val="009A5D84"/>
    <w:rsid w:val="009A6E2E"/>
    <w:rsid w:val="009A7EA6"/>
    <w:rsid w:val="009B4D26"/>
    <w:rsid w:val="009C164C"/>
    <w:rsid w:val="009C200C"/>
    <w:rsid w:val="009D0419"/>
    <w:rsid w:val="009D155D"/>
    <w:rsid w:val="009D2BB1"/>
    <w:rsid w:val="009F21E2"/>
    <w:rsid w:val="009F3737"/>
    <w:rsid w:val="00A02A1B"/>
    <w:rsid w:val="00A0479A"/>
    <w:rsid w:val="00A144E4"/>
    <w:rsid w:val="00A14529"/>
    <w:rsid w:val="00A25B9F"/>
    <w:rsid w:val="00A26FD5"/>
    <w:rsid w:val="00A279E7"/>
    <w:rsid w:val="00A300E6"/>
    <w:rsid w:val="00A30212"/>
    <w:rsid w:val="00A33B18"/>
    <w:rsid w:val="00A36A26"/>
    <w:rsid w:val="00A40EDB"/>
    <w:rsid w:val="00A51274"/>
    <w:rsid w:val="00A517DF"/>
    <w:rsid w:val="00A529B7"/>
    <w:rsid w:val="00A52FFD"/>
    <w:rsid w:val="00A5367A"/>
    <w:rsid w:val="00A604EA"/>
    <w:rsid w:val="00A615C2"/>
    <w:rsid w:val="00A7006F"/>
    <w:rsid w:val="00A711CF"/>
    <w:rsid w:val="00A712F3"/>
    <w:rsid w:val="00A71642"/>
    <w:rsid w:val="00A72C5D"/>
    <w:rsid w:val="00A73BE6"/>
    <w:rsid w:val="00A73E0E"/>
    <w:rsid w:val="00A75C82"/>
    <w:rsid w:val="00A90787"/>
    <w:rsid w:val="00A90C1D"/>
    <w:rsid w:val="00A97EE0"/>
    <w:rsid w:val="00AA6885"/>
    <w:rsid w:val="00AA7B9C"/>
    <w:rsid w:val="00AB0E61"/>
    <w:rsid w:val="00AB3234"/>
    <w:rsid w:val="00AC08B7"/>
    <w:rsid w:val="00AC15CE"/>
    <w:rsid w:val="00AC6F2C"/>
    <w:rsid w:val="00AD2B0E"/>
    <w:rsid w:val="00AE2161"/>
    <w:rsid w:val="00AE4ADB"/>
    <w:rsid w:val="00AF056F"/>
    <w:rsid w:val="00AF1251"/>
    <w:rsid w:val="00AF4577"/>
    <w:rsid w:val="00AF59C9"/>
    <w:rsid w:val="00AF7DA8"/>
    <w:rsid w:val="00B034ED"/>
    <w:rsid w:val="00B040B2"/>
    <w:rsid w:val="00B106FD"/>
    <w:rsid w:val="00B1443A"/>
    <w:rsid w:val="00B1546B"/>
    <w:rsid w:val="00B163CA"/>
    <w:rsid w:val="00B27DCA"/>
    <w:rsid w:val="00B30C45"/>
    <w:rsid w:val="00B30F4C"/>
    <w:rsid w:val="00B30F93"/>
    <w:rsid w:val="00B313B2"/>
    <w:rsid w:val="00B35141"/>
    <w:rsid w:val="00B3540C"/>
    <w:rsid w:val="00B41BDE"/>
    <w:rsid w:val="00B437DC"/>
    <w:rsid w:val="00B449A5"/>
    <w:rsid w:val="00B51F19"/>
    <w:rsid w:val="00B53878"/>
    <w:rsid w:val="00B54EBD"/>
    <w:rsid w:val="00B54FCF"/>
    <w:rsid w:val="00B6215D"/>
    <w:rsid w:val="00B63D5F"/>
    <w:rsid w:val="00B70A6D"/>
    <w:rsid w:val="00B70C99"/>
    <w:rsid w:val="00B765EE"/>
    <w:rsid w:val="00B769EE"/>
    <w:rsid w:val="00B77E8C"/>
    <w:rsid w:val="00B828F3"/>
    <w:rsid w:val="00B83FAC"/>
    <w:rsid w:val="00B855F0"/>
    <w:rsid w:val="00B87134"/>
    <w:rsid w:val="00B9631A"/>
    <w:rsid w:val="00B963A8"/>
    <w:rsid w:val="00BA4BD1"/>
    <w:rsid w:val="00BB1654"/>
    <w:rsid w:val="00BB27E8"/>
    <w:rsid w:val="00BB7055"/>
    <w:rsid w:val="00BC0875"/>
    <w:rsid w:val="00BD0F9D"/>
    <w:rsid w:val="00BD1B3D"/>
    <w:rsid w:val="00BE0674"/>
    <w:rsid w:val="00BE419A"/>
    <w:rsid w:val="00BE47F4"/>
    <w:rsid w:val="00BE64D4"/>
    <w:rsid w:val="00BE7465"/>
    <w:rsid w:val="00BF0A64"/>
    <w:rsid w:val="00BF1FA9"/>
    <w:rsid w:val="00BF3167"/>
    <w:rsid w:val="00BF644D"/>
    <w:rsid w:val="00C00305"/>
    <w:rsid w:val="00C00CC1"/>
    <w:rsid w:val="00C01C49"/>
    <w:rsid w:val="00C02BB3"/>
    <w:rsid w:val="00C03E5B"/>
    <w:rsid w:val="00C0444D"/>
    <w:rsid w:val="00C11A73"/>
    <w:rsid w:val="00C12F53"/>
    <w:rsid w:val="00C16A4B"/>
    <w:rsid w:val="00C20D96"/>
    <w:rsid w:val="00C23C1E"/>
    <w:rsid w:val="00C254CA"/>
    <w:rsid w:val="00C266B3"/>
    <w:rsid w:val="00C37445"/>
    <w:rsid w:val="00C378BE"/>
    <w:rsid w:val="00C378C5"/>
    <w:rsid w:val="00C45055"/>
    <w:rsid w:val="00C45D66"/>
    <w:rsid w:val="00C55FE5"/>
    <w:rsid w:val="00C6056F"/>
    <w:rsid w:val="00C61D36"/>
    <w:rsid w:val="00C64155"/>
    <w:rsid w:val="00C67D4C"/>
    <w:rsid w:val="00C7254B"/>
    <w:rsid w:val="00C81266"/>
    <w:rsid w:val="00C815D9"/>
    <w:rsid w:val="00C845CB"/>
    <w:rsid w:val="00C928FA"/>
    <w:rsid w:val="00C9697E"/>
    <w:rsid w:val="00CA0448"/>
    <w:rsid w:val="00CA56B3"/>
    <w:rsid w:val="00CA76CC"/>
    <w:rsid w:val="00CB25EB"/>
    <w:rsid w:val="00CB327E"/>
    <w:rsid w:val="00CB3D7C"/>
    <w:rsid w:val="00CC0B38"/>
    <w:rsid w:val="00CC1CBF"/>
    <w:rsid w:val="00CC5B78"/>
    <w:rsid w:val="00CD1FF4"/>
    <w:rsid w:val="00CD2C90"/>
    <w:rsid w:val="00CE00A3"/>
    <w:rsid w:val="00CE1668"/>
    <w:rsid w:val="00CF0A8D"/>
    <w:rsid w:val="00CF150B"/>
    <w:rsid w:val="00CF526B"/>
    <w:rsid w:val="00CF5315"/>
    <w:rsid w:val="00CF6220"/>
    <w:rsid w:val="00CF6C30"/>
    <w:rsid w:val="00D0137C"/>
    <w:rsid w:val="00D10798"/>
    <w:rsid w:val="00D17308"/>
    <w:rsid w:val="00D20F09"/>
    <w:rsid w:val="00D223EA"/>
    <w:rsid w:val="00D2306A"/>
    <w:rsid w:val="00D275E2"/>
    <w:rsid w:val="00D3101A"/>
    <w:rsid w:val="00D341C4"/>
    <w:rsid w:val="00D35E30"/>
    <w:rsid w:val="00D61331"/>
    <w:rsid w:val="00D63226"/>
    <w:rsid w:val="00D65CE8"/>
    <w:rsid w:val="00D709AC"/>
    <w:rsid w:val="00D75792"/>
    <w:rsid w:val="00D757AA"/>
    <w:rsid w:val="00D778C1"/>
    <w:rsid w:val="00D82B34"/>
    <w:rsid w:val="00D85379"/>
    <w:rsid w:val="00D85479"/>
    <w:rsid w:val="00D87DA8"/>
    <w:rsid w:val="00D916B3"/>
    <w:rsid w:val="00D92FD8"/>
    <w:rsid w:val="00D95F6D"/>
    <w:rsid w:val="00DA03EE"/>
    <w:rsid w:val="00DA2AAB"/>
    <w:rsid w:val="00DA388D"/>
    <w:rsid w:val="00DA4D32"/>
    <w:rsid w:val="00DA50E5"/>
    <w:rsid w:val="00DA5E27"/>
    <w:rsid w:val="00DB3BAB"/>
    <w:rsid w:val="00DC08BA"/>
    <w:rsid w:val="00DC2030"/>
    <w:rsid w:val="00DD2575"/>
    <w:rsid w:val="00DD32B6"/>
    <w:rsid w:val="00DF04E9"/>
    <w:rsid w:val="00DF2335"/>
    <w:rsid w:val="00DF27FE"/>
    <w:rsid w:val="00DF3839"/>
    <w:rsid w:val="00DF3C14"/>
    <w:rsid w:val="00DF586A"/>
    <w:rsid w:val="00E0116C"/>
    <w:rsid w:val="00E04B58"/>
    <w:rsid w:val="00E12ADB"/>
    <w:rsid w:val="00E13D5B"/>
    <w:rsid w:val="00E21F71"/>
    <w:rsid w:val="00E25D7E"/>
    <w:rsid w:val="00E25E0C"/>
    <w:rsid w:val="00E2703D"/>
    <w:rsid w:val="00E32BE9"/>
    <w:rsid w:val="00E345AF"/>
    <w:rsid w:val="00E37645"/>
    <w:rsid w:val="00E417B9"/>
    <w:rsid w:val="00E43B44"/>
    <w:rsid w:val="00E467BE"/>
    <w:rsid w:val="00E51135"/>
    <w:rsid w:val="00E54528"/>
    <w:rsid w:val="00E54F1E"/>
    <w:rsid w:val="00E62782"/>
    <w:rsid w:val="00E640F4"/>
    <w:rsid w:val="00E64F31"/>
    <w:rsid w:val="00E71AA9"/>
    <w:rsid w:val="00E8408A"/>
    <w:rsid w:val="00E84117"/>
    <w:rsid w:val="00E87397"/>
    <w:rsid w:val="00E87A2D"/>
    <w:rsid w:val="00E904E8"/>
    <w:rsid w:val="00E93F6D"/>
    <w:rsid w:val="00E942ED"/>
    <w:rsid w:val="00E973B8"/>
    <w:rsid w:val="00EA2F8E"/>
    <w:rsid w:val="00EA34FA"/>
    <w:rsid w:val="00EA6F04"/>
    <w:rsid w:val="00EA7F07"/>
    <w:rsid w:val="00EC1FE7"/>
    <w:rsid w:val="00EC4D0A"/>
    <w:rsid w:val="00EC76F0"/>
    <w:rsid w:val="00ED0B78"/>
    <w:rsid w:val="00EF07E2"/>
    <w:rsid w:val="00EF65F0"/>
    <w:rsid w:val="00F0520C"/>
    <w:rsid w:val="00F05E44"/>
    <w:rsid w:val="00F12E41"/>
    <w:rsid w:val="00F160DE"/>
    <w:rsid w:val="00F206BD"/>
    <w:rsid w:val="00F21883"/>
    <w:rsid w:val="00F23A74"/>
    <w:rsid w:val="00F27854"/>
    <w:rsid w:val="00F3054C"/>
    <w:rsid w:val="00F35783"/>
    <w:rsid w:val="00F36101"/>
    <w:rsid w:val="00F427DA"/>
    <w:rsid w:val="00F42B3D"/>
    <w:rsid w:val="00F4730D"/>
    <w:rsid w:val="00F473FD"/>
    <w:rsid w:val="00F50E92"/>
    <w:rsid w:val="00F51A73"/>
    <w:rsid w:val="00F62300"/>
    <w:rsid w:val="00F66FF8"/>
    <w:rsid w:val="00F764BD"/>
    <w:rsid w:val="00F77759"/>
    <w:rsid w:val="00F8075C"/>
    <w:rsid w:val="00F80CEC"/>
    <w:rsid w:val="00F8165A"/>
    <w:rsid w:val="00F828D4"/>
    <w:rsid w:val="00F83BC2"/>
    <w:rsid w:val="00F864EC"/>
    <w:rsid w:val="00F9405A"/>
    <w:rsid w:val="00F946F7"/>
    <w:rsid w:val="00F95B1C"/>
    <w:rsid w:val="00F96DCC"/>
    <w:rsid w:val="00FA6652"/>
    <w:rsid w:val="00FA7467"/>
    <w:rsid w:val="00FB04EA"/>
    <w:rsid w:val="00FB0E4E"/>
    <w:rsid w:val="00FB15BD"/>
    <w:rsid w:val="00FB2CEB"/>
    <w:rsid w:val="00FB2FE1"/>
    <w:rsid w:val="00FC2A7C"/>
    <w:rsid w:val="00FC3E50"/>
    <w:rsid w:val="00FC40C1"/>
    <w:rsid w:val="00FC6928"/>
    <w:rsid w:val="00FD2135"/>
    <w:rsid w:val="00FD2F34"/>
    <w:rsid w:val="00FD607C"/>
    <w:rsid w:val="00FD6E06"/>
    <w:rsid w:val="00FE0E11"/>
    <w:rsid w:val="00FE468C"/>
    <w:rsid w:val="00FE5AD6"/>
    <w:rsid w:val="00FE6D48"/>
    <w:rsid w:val="00FE73F8"/>
    <w:rsid w:val="00FF543E"/>
    <w:rsid w:val="24EF4610"/>
    <w:rsid w:val="684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7D1101-0840-46EB-81B3-CEA4A1B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Основной текст Знак"/>
    <w:link w:val="a5"/>
    <w:rPr>
      <w:sz w:val="24"/>
      <w:szCs w:val="24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6">
    <w:name w:val="Верхний колонтитул Знак"/>
    <w:link w:val="a7"/>
    <w:uiPriority w:val="99"/>
    <w:rPr>
      <w:sz w:val="28"/>
      <w:szCs w:val="24"/>
    </w:rPr>
  </w:style>
  <w:style w:type="character" w:customStyle="1" w:styleId="80">
    <w:name w:val="Заголовок 8 Знак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8">
    <w:name w:val="Нижний колонтитул Знак"/>
    <w:link w:val="a9"/>
    <w:rPr>
      <w:sz w:val="24"/>
      <w:szCs w:val="24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Текст Знак"/>
    <w:link w:val="ac"/>
    <w:rPr>
      <w:rFonts w:ascii="Courier New" w:hAnsi="Courier New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c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4"/>
    <w:pPr>
      <w:spacing w:after="120"/>
    </w:pPr>
  </w:style>
  <w:style w:type="paragraph" w:customStyle="1" w:styleId="af">
    <w:name w:val="адресат"/>
    <w:basedOn w:val="a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rmal">
    <w:name w:val="ConsNormal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31">
    <w:name w:val="Основной текст с отступом 31"/>
    <w:basedOn w:val="a"/>
    <w:pPr>
      <w:suppressAutoHyphens/>
      <w:ind w:firstLine="900"/>
      <w:jc w:val="both"/>
    </w:pPr>
    <w:rPr>
      <w:color w:val="000000"/>
      <w:sz w:val="28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af0">
    <w:name w:val="Стиль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ConsPlusCell">
    <w:name w:val="ConsPlusCell"/>
    <w:basedOn w:val="a"/>
    <w:uiPriority w:val="99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4E1D92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 Spacing"/>
    <w:link w:val="af3"/>
    <w:uiPriority w:val="1"/>
    <w:qFormat/>
    <w:rsid w:val="00301BF4"/>
    <w:rPr>
      <w:rFonts w:ascii="Arial" w:eastAsia="Arial" w:hAnsi="Arial" w:cs="Arial"/>
      <w:color w:val="000000"/>
      <w:sz w:val="22"/>
      <w:szCs w:val="22"/>
    </w:rPr>
  </w:style>
  <w:style w:type="paragraph" w:customStyle="1" w:styleId="s1">
    <w:name w:val="s_1"/>
    <w:basedOn w:val="a"/>
    <w:rsid w:val="009008F8"/>
    <w:pPr>
      <w:spacing w:before="100" w:beforeAutospacing="1" w:after="100" w:afterAutospacing="1"/>
    </w:pPr>
    <w:rPr>
      <w:rFonts w:eastAsia="Times New Roman"/>
    </w:rPr>
  </w:style>
  <w:style w:type="character" w:customStyle="1" w:styleId="af3">
    <w:name w:val="Без интервала Знак"/>
    <w:link w:val="af2"/>
    <w:uiPriority w:val="1"/>
    <w:locked/>
    <w:rsid w:val="003C426F"/>
    <w:rPr>
      <w:rFonts w:ascii="Arial" w:eastAsia="Arial" w:hAnsi="Arial" w:cs="Arial"/>
      <w:color w:val="000000"/>
      <w:sz w:val="22"/>
      <w:szCs w:val="22"/>
    </w:rPr>
  </w:style>
  <w:style w:type="table" w:styleId="af4">
    <w:name w:val="Table Grid"/>
    <w:basedOn w:val="a1"/>
    <w:uiPriority w:val="59"/>
    <w:rsid w:val="003C42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3C426F"/>
    <w:rPr>
      <w:i/>
      <w:iCs/>
    </w:rPr>
  </w:style>
  <w:style w:type="paragraph" w:styleId="af6">
    <w:name w:val="Normal (Web)"/>
    <w:basedOn w:val="a"/>
    <w:uiPriority w:val="99"/>
    <w:unhideWhenUsed/>
    <w:rsid w:val="003C426F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3C426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8320-65C7-48DC-87B3-7E5F5DDB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7429</Words>
  <Characters>42351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Михаил Шумский</cp:lastModifiedBy>
  <cp:revision>19</cp:revision>
  <cp:lastPrinted>2021-01-15T08:53:00Z</cp:lastPrinted>
  <dcterms:created xsi:type="dcterms:W3CDTF">2021-02-11T08:55:00Z</dcterms:created>
  <dcterms:modified xsi:type="dcterms:W3CDTF">2022-05-31T08:25:00Z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