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DA22" w14:textId="197ED3EE" w:rsidR="008C641F" w:rsidRPr="00166CFD" w:rsidRDefault="008C641F" w:rsidP="008C641F">
      <w:pPr>
        <w:jc w:val="both"/>
        <w:rPr>
          <w:sz w:val="28"/>
          <w:szCs w:val="28"/>
        </w:rPr>
      </w:pPr>
      <w:r w:rsidRPr="00960602">
        <w:rPr>
          <w:sz w:val="22"/>
          <w:szCs w:val="22"/>
        </w:rPr>
        <w:tab/>
      </w:r>
      <w:hyperlink r:id="rId4" w:history="1">
        <w:r w:rsidRPr="00960602">
          <w:rPr>
            <w:color w:val="000000"/>
            <w:sz w:val="28"/>
            <w:szCs w:val="28"/>
          </w:rPr>
          <w:t xml:space="preserve">В соответствии </w:t>
        </w:r>
      </w:hyperlink>
      <w:r w:rsidRPr="00960602">
        <w:rPr>
          <w:color w:val="000000"/>
          <w:sz w:val="28"/>
          <w:szCs w:val="28"/>
        </w:rPr>
        <w:t xml:space="preserve">с постановлением 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 w:rsidRPr="00166CFD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166CFD">
        <w:rPr>
          <w:color w:val="000000"/>
          <w:sz w:val="28"/>
          <w:szCs w:val="28"/>
        </w:rPr>
        <w:t>Пластуновское</w:t>
      </w:r>
      <w:proofErr w:type="spellEnd"/>
      <w:r w:rsidRPr="00166CFD">
        <w:rPr>
          <w:color w:val="000000"/>
          <w:sz w:val="28"/>
          <w:szCs w:val="28"/>
        </w:rPr>
        <w:t xml:space="preserve"> сельское поселение Динского района» (</w:t>
      </w:r>
      <w:r w:rsidR="00166CFD" w:rsidRPr="00166CFD">
        <w:rPr>
          <w:color w:val="000000"/>
          <w:sz w:val="28"/>
          <w:szCs w:val="28"/>
        </w:rPr>
        <w:t>с изменениями от 05.08.2015 г. № 366; от 18.08.2016 г. № 336; от 01.11.2016 г. № 484; от 16.06.2017 г. № 116</w:t>
      </w:r>
      <w:r w:rsidRPr="00166CFD">
        <w:rPr>
          <w:color w:val="000000"/>
          <w:sz w:val="28"/>
          <w:szCs w:val="28"/>
        </w:rPr>
        <w:t xml:space="preserve">) </w:t>
      </w:r>
      <w:r w:rsidR="00166CFD" w:rsidRPr="00166CFD">
        <w:rPr>
          <w:color w:val="000000"/>
          <w:sz w:val="28"/>
          <w:szCs w:val="28"/>
        </w:rPr>
        <w:t>Отдел ЖКХ, имущественных и земельных отношений администрации Пластуновского сельского поселения Динского района</w:t>
      </w:r>
      <w:r w:rsidR="00166CFD" w:rsidRPr="00166CFD">
        <w:rPr>
          <w:color w:val="000000"/>
          <w:sz w:val="28"/>
          <w:szCs w:val="28"/>
        </w:rPr>
        <w:t xml:space="preserve"> </w:t>
      </w:r>
      <w:r w:rsidRPr="00166CFD">
        <w:rPr>
          <w:sz w:val="28"/>
          <w:szCs w:val="28"/>
        </w:rPr>
        <w:t>осуществляет общественное обсуждение проекта</w:t>
      </w:r>
      <w:r w:rsidRPr="00166CFD">
        <w:rPr>
          <w:bCs/>
          <w:sz w:val="28"/>
          <w:szCs w:val="28"/>
        </w:rPr>
        <w:t xml:space="preserve"> муниципальной программы Пластуновского сельского поселения Динского района «</w:t>
      </w:r>
      <w:r w:rsidR="00166CFD" w:rsidRPr="00166CFD">
        <w:rPr>
          <w:bCs/>
          <w:sz w:val="28"/>
          <w:szCs w:val="28"/>
        </w:rPr>
        <w:t>Благоустройство</w:t>
      </w:r>
      <w:r w:rsidRPr="00166CFD">
        <w:rPr>
          <w:bCs/>
          <w:sz w:val="28"/>
          <w:szCs w:val="28"/>
        </w:rPr>
        <w:t>» на 20</w:t>
      </w:r>
      <w:r w:rsidR="00166CFD" w:rsidRPr="00166CFD">
        <w:rPr>
          <w:bCs/>
          <w:sz w:val="28"/>
          <w:szCs w:val="28"/>
        </w:rPr>
        <w:t>25</w:t>
      </w:r>
      <w:r w:rsidRPr="00166CFD">
        <w:rPr>
          <w:bCs/>
          <w:sz w:val="28"/>
          <w:szCs w:val="28"/>
        </w:rPr>
        <w:t>-20</w:t>
      </w:r>
      <w:r w:rsidR="00166CFD" w:rsidRPr="00166CFD">
        <w:rPr>
          <w:bCs/>
          <w:sz w:val="28"/>
          <w:szCs w:val="28"/>
        </w:rPr>
        <w:t>3</w:t>
      </w:r>
      <w:r w:rsidRPr="00166CFD">
        <w:rPr>
          <w:bCs/>
          <w:sz w:val="28"/>
          <w:szCs w:val="28"/>
        </w:rPr>
        <w:t xml:space="preserve">0 годы, который размещен </w:t>
      </w:r>
      <w:r w:rsidRPr="00166CFD">
        <w:rPr>
          <w:sz w:val="28"/>
          <w:szCs w:val="28"/>
        </w:rPr>
        <w:t xml:space="preserve">в информационно-телекоммуникационной сети Интернет на официальном сайте Пластуновского сельского поселения Динского района </w:t>
      </w:r>
      <w:proofErr w:type="spellStart"/>
      <w:r w:rsidRPr="00166CFD">
        <w:rPr>
          <w:sz w:val="28"/>
          <w:szCs w:val="28"/>
          <w:lang w:val="en-US"/>
        </w:rPr>
        <w:t>hffp</w:t>
      </w:r>
      <w:proofErr w:type="spellEnd"/>
      <w:r w:rsidRPr="00166CFD">
        <w:rPr>
          <w:sz w:val="28"/>
          <w:szCs w:val="28"/>
        </w:rPr>
        <w:t>://</w:t>
      </w:r>
      <w:r w:rsidRPr="00166CFD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166CFD">
        <w:rPr>
          <w:sz w:val="28"/>
          <w:szCs w:val="28"/>
          <w:lang w:val="en-US"/>
        </w:rPr>
        <w:t>plastunovskoe</w:t>
      </w:r>
      <w:proofErr w:type="spellEnd"/>
      <w:r w:rsidRPr="00166CFD">
        <w:rPr>
          <w:sz w:val="28"/>
          <w:szCs w:val="28"/>
        </w:rPr>
        <w:t>.</w:t>
      </w:r>
      <w:proofErr w:type="spellStart"/>
      <w:r w:rsidRPr="00166CFD">
        <w:rPr>
          <w:sz w:val="28"/>
          <w:szCs w:val="28"/>
          <w:lang w:val="en-US"/>
        </w:rPr>
        <w:t>ru</w:t>
      </w:r>
      <w:proofErr w:type="spellEnd"/>
      <w:r w:rsidRPr="00166CFD">
        <w:rPr>
          <w:sz w:val="28"/>
          <w:szCs w:val="28"/>
        </w:rPr>
        <w:t xml:space="preserve"> (вкладка «Документы», раздел «Бюджетные программы», подраздел «Общественное обсуждение»).</w:t>
      </w:r>
    </w:p>
    <w:p w14:paraId="6E6805D8" w14:textId="0C7F3E8A" w:rsidR="008C641F" w:rsidRPr="00166CFD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 xml:space="preserve">Начало общественного обсуждения – </w:t>
      </w:r>
      <w:r w:rsidR="00166CFD" w:rsidRPr="00166CFD">
        <w:rPr>
          <w:sz w:val="28"/>
          <w:szCs w:val="28"/>
        </w:rPr>
        <w:t xml:space="preserve">14 </w:t>
      </w:r>
      <w:r w:rsidRPr="00166CFD">
        <w:rPr>
          <w:sz w:val="28"/>
          <w:szCs w:val="28"/>
        </w:rPr>
        <w:t>октября 20</w:t>
      </w:r>
      <w:r w:rsidR="00166CFD" w:rsidRPr="00166CFD">
        <w:rPr>
          <w:sz w:val="28"/>
          <w:szCs w:val="28"/>
        </w:rPr>
        <w:t>24</w:t>
      </w:r>
      <w:r w:rsidRPr="00166CFD">
        <w:rPr>
          <w:sz w:val="28"/>
          <w:szCs w:val="28"/>
        </w:rPr>
        <w:t xml:space="preserve"> года. </w:t>
      </w:r>
    </w:p>
    <w:p w14:paraId="27B511DA" w14:textId="5AEE9B92" w:rsidR="008C641F" w:rsidRPr="00166CFD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 xml:space="preserve">Окончание общественного обсуждения – </w:t>
      </w:r>
      <w:r w:rsidR="00166CFD" w:rsidRPr="00166CFD">
        <w:rPr>
          <w:sz w:val="28"/>
          <w:szCs w:val="28"/>
        </w:rPr>
        <w:t>1</w:t>
      </w:r>
      <w:r w:rsidRPr="00166CFD">
        <w:rPr>
          <w:sz w:val="28"/>
          <w:szCs w:val="28"/>
        </w:rPr>
        <w:t xml:space="preserve"> ноября 20</w:t>
      </w:r>
      <w:r w:rsidR="00166CFD" w:rsidRPr="00166CFD">
        <w:rPr>
          <w:sz w:val="28"/>
          <w:szCs w:val="28"/>
        </w:rPr>
        <w:t>24</w:t>
      </w:r>
      <w:r w:rsidRPr="00166CFD">
        <w:rPr>
          <w:sz w:val="28"/>
          <w:szCs w:val="28"/>
        </w:rPr>
        <w:t xml:space="preserve"> года.</w:t>
      </w:r>
    </w:p>
    <w:p w14:paraId="687A9EB3" w14:textId="77777777" w:rsidR="008C641F" w:rsidRPr="00960602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>Общественное обсуждение проекта муниципальной программы заключается в направлении представителями общественности</w:t>
      </w:r>
      <w:r w:rsidRPr="00960602">
        <w:rPr>
          <w:sz w:val="28"/>
          <w:szCs w:val="28"/>
        </w:rPr>
        <w:t xml:space="preserve"> замечаний и предложений к проекту муниципальной программы на адрес электронной почты </w:t>
      </w:r>
      <w:r w:rsidRPr="00960602">
        <w:rPr>
          <w:color w:val="000000"/>
          <w:sz w:val="28"/>
          <w:szCs w:val="28"/>
        </w:rPr>
        <w:t>администрации Пластуновского сельского поселения Динского района</w:t>
      </w:r>
      <w:r w:rsidRPr="00960602">
        <w:rPr>
          <w:sz w:val="28"/>
          <w:szCs w:val="28"/>
        </w:rPr>
        <w:t>:</w:t>
      </w:r>
      <w:r w:rsidRPr="00960602">
        <w:rPr>
          <w:sz w:val="28"/>
          <w:szCs w:val="28"/>
          <w:lang w:val="en-US"/>
        </w:rPr>
        <w:t>admin</w:t>
      </w:r>
      <w:r w:rsidRPr="00960602">
        <w:rPr>
          <w:sz w:val="28"/>
          <w:szCs w:val="28"/>
        </w:rPr>
        <w:t>_</w:t>
      </w:r>
      <w:proofErr w:type="spellStart"/>
      <w:r w:rsidRPr="00960602">
        <w:rPr>
          <w:sz w:val="28"/>
          <w:szCs w:val="28"/>
          <w:lang w:val="en-US"/>
        </w:rPr>
        <w:t>plast</w:t>
      </w:r>
      <w:proofErr w:type="spellEnd"/>
      <w:r w:rsidRPr="00960602">
        <w:rPr>
          <w:sz w:val="28"/>
          <w:szCs w:val="28"/>
        </w:rPr>
        <w:t>@</w:t>
      </w:r>
      <w:r w:rsidRPr="00960602">
        <w:rPr>
          <w:sz w:val="28"/>
          <w:szCs w:val="28"/>
          <w:lang w:val="en-US"/>
        </w:rPr>
        <w:t>inbox</w:t>
      </w:r>
      <w:r w:rsidRPr="00960602">
        <w:rPr>
          <w:sz w:val="28"/>
          <w:szCs w:val="28"/>
        </w:rPr>
        <w:t>.</w:t>
      </w:r>
      <w:proofErr w:type="spellStart"/>
      <w:r w:rsidRPr="00960602">
        <w:rPr>
          <w:sz w:val="28"/>
          <w:szCs w:val="28"/>
          <w:lang w:val="en-US"/>
        </w:rPr>
        <w:t>ru</w:t>
      </w:r>
      <w:proofErr w:type="spellEnd"/>
      <w:r w:rsidRPr="00960602">
        <w:rPr>
          <w:sz w:val="28"/>
          <w:szCs w:val="28"/>
        </w:rPr>
        <w:t>.</w:t>
      </w:r>
    </w:p>
    <w:p w14:paraId="4327364F" w14:textId="77777777" w:rsidR="008C641F" w:rsidRPr="00960602" w:rsidRDefault="008C641F" w:rsidP="008C641F">
      <w:pPr>
        <w:jc w:val="both"/>
        <w:rPr>
          <w:sz w:val="28"/>
          <w:szCs w:val="28"/>
        </w:rPr>
      </w:pPr>
      <w:r w:rsidRPr="00960602">
        <w:rPr>
          <w:sz w:val="28"/>
          <w:szCs w:val="28"/>
        </w:rPr>
        <w:tab/>
        <w:t xml:space="preserve">Замечания и предложения представителей общественности к проекту муниципальной программы должны соответствовать требованиям, предъявляемым к обращениям граждан, установленным Федеральным законом от 2 мая 2006 года № 59-ФЗ «О порядке рассмотрения обращений граждан Российской Федерации» (далее – Федеральный закон). Замечания и предложения представителей общественности к проекту муниципальной программы, поступившие после срока завершения проведения общественного обсуждения проекта муниципальной программы, не учитываются при его доработке и рассматриваются в порядке, установленном Федеральным законом. </w:t>
      </w:r>
    </w:p>
    <w:p w14:paraId="525B4326" w14:textId="77777777" w:rsidR="008C641F" w:rsidRPr="00960602" w:rsidRDefault="008C641F" w:rsidP="008C64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2BE977" w14:textId="77777777" w:rsidR="008C641F" w:rsidRDefault="008C641F" w:rsidP="008C641F">
      <w:pPr>
        <w:rPr>
          <w:sz w:val="28"/>
          <w:szCs w:val="28"/>
        </w:rPr>
      </w:pPr>
    </w:p>
    <w:p w14:paraId="39A839D8" w14:textId="77777777" w:rsidR="008C641F" w:rsidRDefault="008C641F" w:rsidP="008C641F">
      <w:pPr>
        <w:rPr>
          <w:sz w:val="28"/>
          <w:szCs w:val="28"/>
        </w:rPr>
      </w:pPr>
    </w:p>
    <w:p w14:paraId="05BFF57B" w14:textId="77777777" w:rsidR="008C641F" w:rsidRDefault="008C641F" w:rsidP="008C641F">
      <w:pPr>
        <w:rPr>
          <w:sz w:val="28"/>
          <w:szCs w:val="28"/>
        </w:rPr>
      </w:pPr>
    </w:p>
    <w:p w14:paraId="30391347" w14:textId="77777777" w:rsidR="008C641F" w:rsidRDefault="008C641F" w:rsidP="008C641F">
      <w:pPr>
        <w:rPr>
          <w:sz w:val="28"/>
          <w:szCs w:val="28"/>
        </w:rPr>
      </w:pPr>
    </w:p>
    <w:p w14:paraId="18A548FC" w14:textId="21A88F91" w:rsidR="00DC296D" w:rsidRDefault="00DC296D" w:rsidP="008C641F"/>
    <w:p w14:paraId="5A987408" w14:textId="25A84640" w:rsidR="00371BC6" w:rsidRDefault="00371BC6" w:rsidP="008C641F"/>
    <w:p w14:paraId="439BDBF1" w14:textId="4D518C75" w:rsidR="00371BC6" w:rsidRDefault="00371BC6" w:rsidP="008C641F"/>
    <w:p w14:paraId="4C865186" w14:textId="57F26688" w:rsidR="00371BC6" w:rsidRDefault="00371BC6" w:rsidP="008C641F"/>
    <w:p w14:paraId="09545BFB" w14:textId="0459673B" w:rsidR="00371BC6" w:rsidRDefault="00371BC6" w:rsidP="008C641F"/>
    <w:p w14:paraId="74D9FB00" w14:textId="7CBB0A7D" w:rsidR="00371BC6" w:rsidRDefault="00371BC6" w:rsidP="008C641F"/>
    <w:p w14:paraId="2E8E50E0" w14:textId="77777777" w:rsidR="00371BC6" w:rsidRDefault="00371BC6" w:rsidP="008C641F"/>
    <w:p w14:paraId="500EC688" w14:textId="61E31EAE" w:rsidR="00371BC6" w:rsidRDefault="00371BC6" w:rsidP="008C641F"/>
    <w:p w14:paraId="611CD9CB" w14:textId="2ADC1FC2" w:rsidR="00371BC6" w:rsidRDefault="00371BC6" w:rsidP="008C641F"/>
    <w:p w14:paraId="47FEFB7F" w14:textId="77777777" w:rsidR="00371BC6" w:rsidRPr="00371BC6" w:rsidRDefault="00371BC6" w:rsidP="00371BC6">
      <w:pPr>
        <w:jc w:val="center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lastRenderedPageBreak/>
        <w:t>Муниципальная программа Пластуновского сельского</w:t>
      </w:r>
    </w:p>
    <w:p w14:paraId="1C032462" w14:textId="77777777" w:rsidR="00371BC6" w:rsidRPr="00371BC6" w:rsidRDefault="00371BC6" w:rsidP="00371BC6">
      <w:pPr>
        <w:jc w:val="center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t xml:space="preserve"> поселения Динского района </w:t>
      </w:r>
    </w:p>
    <w:p w14:paraId="3F9796FF" w14:textId="77777777" w:rsidR="00371BC6" w:rsidRPr="00371BC6" w:rsidRDefault="00371BC6" w:rsidP="00371BC6">
      <w:pPr>
        <w:jc w:val="center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t>«Благоустройство»</w:t>
      </w:r>
    </w:p>
    <w:p w14:paraId="358894D8" w14:textId="77777777" w:rsidR="00371BC6" w:rsidRPr="00371BC6" w:rsidRDefault="00371BC6" w:rsidP="00371BC6">
      <w:pPr>
        <w:jc w:val="center"/>
        <w:rPr>
          <w:sz w:val="28"/>
          <w:szCs w:val="28"/>
        </w:rPr>
      </w:pPr>
    </w:p>
    <w:p w14:paraId="53C30500" w14:textId="77777777" w:rsidR="00371BC6" w:rsidRPr="00371BC6" w:rsidRDefault="00371BC6" w:rsidP="00371BC6">
      <w:pPr>
        <w:jc w:val="center"/>
        <w:rPr>
          <w:sz w:val="28"/>
          <w:szCs w:val="28"/>
        </w:rPr>
      </w:pPr>
      <w:r w:rsidRPr="00371BC6">
        <w:rPr>
          <w:sz w:val="28"/>
          <w:szCs w:val="28"/>
        </w:rPr>
        <w:t xml:space="preserve"> Паспорт</w:t>
      </w:r>
    </w:p>
    <w:p w14:paraId="7BA3A55E" w14:textId="77777777" w:rsidR="00371BC6" w:rsidRPr="00371BC6" w:rsidRDefault="00371BC6" w:rsidP="00371BC6">
      <w:pPr>
        <w:jc w:val="center"/>
        <w:rPr>
          <w:sz w:val="28"/>
          <w:szCs w:val="28"/>
        </w:rPr>
      </w:pPr>
      <w:r w:rsidRPr="00371BC6">
        <w:rPr>
          <w:sz w:val="28"/>
          <w:szCs w:val="28"/>
        </w:rPr>
        <w:t>Муниципальной программы «Благоустройство»</w:t>
      </w:r>
    </w:p>
    <w:p w14:paraId="500BF538" w14:textId="77777777" w:rsidR="00371BC6" w:rsidRPr="00371BC6" w:rsidRDefault="00371BC6" w:rsidP="00371BC6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961"/>
      </w:tblGrid>
      <w:tr w:rsidR="00371BC6" w:rsidRPr="00371BC6" w14:paraId="189C3E15" w14:textId="77777777" w:rsidTr="004F1DBD">
        <w:trPr>
          <w:trHeight w:val="665"/>
        </w:trPr>
        <w:tc>
          <w:tcPr>
            <w:tcW w:w="4786" w:type="dxa"/>
          </w:tcPr>
          <w:p w14:paraId="75CB38BC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104C8ADF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</w:tcPr>
          <w:p w14:paraId="6378492D" w14:textId="77777777" w:rsidR="00371BC6" w:rsidRPr="00371BC6" w:rsidRDefault="00371BC6" w:rsidP="00371BC6">
            <w:pPr>
              <w:ind w:right="-81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Отдел ЖКХ, имущественных и земельных отношений администрации Пластуновского сельского поселения Динского района</w:t>
            </w:r>
          </w:p>
        </w:tc>
      </w:tr>
      <w:tr w:rsidR="00371BC6" w:rsidRPr="00371BC6" w14:paraId="3E74D68D" w14:textId="77777777" w:rsidTr="004F1DBD">
        <w:trPr>
          <w:trHeight w:val="774"/>
        </w:trPr>
        <w:tc>
          <w:tcPr>
            <w:tcW w:w="4786" w:type="dxa"/>
          </w:tcPr>
          <w:p w14:paraId="3D067356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961" w:type="dxa"/>
          </w:tcPr>
          <w:p w14:paraId="3B837D90" w14:textId="77777777" w:rsidR="00371BC6" w:rsidRPr="00371BC6" w:rsidRDefault="00371BC6" w:rsidP="00371BC6">
            <w:pPr>
              <w:ind w:right="60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нет</w:t>
            </w:r>
          </w:p>
        </w:tc>
      </w:tr>
      <w:tr w:rsidR="00371BC6" w:rsidRPr="00371BC6" w14:paraId="5DD7B0DB" w14:textId="77777777" w:rsidTr="004F1DBD">
        <w:trPr>
          <w:trHeight w:val="710"/>
        </w:trPr>
        <w:tc>
          <w:tcPr>
            <w:tcW w:w="4786" w:type="dxa"/>
          </w:tcPr>
          <w:p w14:paraId="2357C5E0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Участники муниципальной</w:t>
            </w:r>
          </w:p>
          <w:p w14:paraId="794EF65E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961" w:type="dxa"/>
          </w:tcPr>
          <w:p w14:paraId="654E65BD" w14:textId="77777777" w:rsidR="00371BC6" w:rsidRPr="00371BC6" w:rsidRDefault="00371BC6" w:rsidP="00371BC6">
            <w:pPr>
              <w:ind w:right="-284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14:paraId="0BA1EB97" w14:textId="77777777" w:rsidR="00371BC6" w:rsidRPr="00371BC6" w:rsidRDefault="00371BC6" w:rsidP="00371BC6">
            <w:pPr>
              <w:ind w:right="-284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района</w:t>
            </w:r>
          </w:p>
        </w:tc>
      </w:tr>
      <w:tr w:rsidR="00371BC6" w:rsidRPr="00371BC6" w14:paraId="38F926EB" w14:textId="77777777" w:rsidTr="004F1DBD">
        <w:trPr>
          <w:trHeight w:val="702"/>
        </w:trPr>
        <w:tc>
          <w:tcPr>
            <w:tcW w:w="4786" w:type="dxa"/>
          </w:tcPr>
          <w:p w14:paraId="36A8B9D2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01ED7539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961" w:type="dxa"/>
          </w:tcPr>
          <w:p w14:paraId="0DB6CD93" w14:textId="77777777" w:rsidR="00371BC6" w:rsidRPr="00371BC6" w:rsidRDefault="00371BC6" w:rsidP="00371BC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не предусмотрены</w:t>
            </w:r>
          </w:p>
        </w:tc>
      </w:tr>
      <w:tr w:rsidR="00371BC6" w:rsidRPr="00371BC6" w14:paraId="6619D3CD" w14:textId="77777777" w:rsidTr="004F1DBD">
        <w:trPr>
          <w:trHeight w:val="657"/>
        </w:trPr>
        <w:tc>
          <w:tcPr>
            <w:tcW w:w="4786" w:type="dxa"/>
          </w:tcPr>
          <w:p w14:paraId="4956DDC9" w14:textId="77777777" w:rsidR="00371BC6" w:rsidRPr="00371BC6" w:rsidRDefault="00371BC6" w:rsidP="00371BC6">
            <w:pPr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14:paraId="24874EC0" w14:textId="77777777" w:rsidR="00371BC6" w:rsidRPr="00371BC6" w:rsidRDefault="00371BC6" w:rsidP="00371BC6">
            <w:pPr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75E4D059" w14:textId="77777777" w:rsidR="00371BC6" w:rsidRPr="00371BC6" w:rsidRDefault="00371BC6" w:rsidP="00371BC6">
            <w:pPr>
              <w:ind w:right="-284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не предусмотрены</w:t>
            </w:r>
          </w:p>
        </w:tc>
      </w:tr>
      <w:tr w:rsidR="00371BC6" w:rsidRPr="00371BC6" w14:paraId="5F14A17F" w14:textId="77777777" w:rsidTr="004F1DBD">
        <w:trPr>
          <w:trHeight w:val="651"/>
        </w:trPr>
        <w:tc>
          <w:tcPr>
            <w:tcW w:w="4786" w:type="dxa"/>
          </w:tcPr>
          <w:p w14:paraId="07DF47DA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1BD42AA6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3574DB7A" w14:textId="77777777" w:rsidR="00371BC6" w:rsidRPr="00371BC6" w:rsidRDefault="00371BC6" w:rsidP="00371B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Комплексное решение проблем благоустройства, обеспечение и улучшение внешнего вида территории Пластуновского сельского поселения Динского района</w:t>
            </w:r>
          </w:p>
        </w:tc>
      </w:tr>
      <w:tr w:rsidR="00371BC6" w:rsidRPr="00371BC6" w14:paraId="7F25C4F7" w14:textId="77777777" w:rsidTr="004F1DBD">
        <w:trPr>
          <w:trHeight w:val="635"/>
        </w:trPr>
        <w:tc>
          <w:tcPr>
            <w:tcW w:w="4786" w:type="dxa"/>
          </w:tcPr>
          <w:p w14:paraId="35847E99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36F977EB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14:paraId="1B7A3F06" w14:textId="77777777" w:rsidR="00371BC6" w:rsidRPr="00371BC6" w:rsidRDefault="00371BC6" w:rsidP="00371BC6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371BC6">
              <w:rPr>
                <w:color w:val="000000"/>
                <w:sz w:val="28"/>
                <w:szCs w:val="28"/>
              </w:rPr>
              <w:t>Организация благоустройства территории поселения.</w:t>
            </w:r>
          </w:p>
          <w:p w14:paraId="3BD09C0D" w14:textId="77777777" w:rsidR="00371BC6" w:rsidRPr="00371BC6" w:rsidRDefault="00371BC6" w:rsidP="00371BC6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  <w:r w:rsidRPr="00371BC6">
              <w:rPr>
                <w:color w:val="000000"/>
                <w:sz w:val="28"/>
                <w:szCs w:val="28"/>
              </w:rPr>
              <w:t>Организация прочих мероприятий по благоустройству поселения, улучшение санитарно-эпидемиологического состояния территории Пластуновского сельского поселения Динского района.</w:t>
            </w:r>
          </w:p>
          <w:p w14:paraId="4CFF7484" w14:textId="77777777" w:rsidR="00371BC6" w:rsidRPr="00371BC6" w:rsidRDefault="00371BC6" w:rsidP="00371BC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Реализация проектов благоустройства в рамках инициативного бюджетирования.</w:t>
            </w:r>
          </w:p>
        </w:tc>
      </w:tr>
      <w:tr w:rsidR="00371BC6" w:rsidRPr="00371BC6" w14:paraId="3276962C" w14:textId="77777777" w:rsidTr="004F1DBD">
        <w:trPr>
          <w:trHeight w:val="776"/>
        </w:trPr>
        <w:tc>
          <w:tcPr>
            <w:tcW w:w="4786" w:type="dxa"/>
          </w:tcPr>
          <w:p w14:paraId="67022FD7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961" w:type="dxa"/>
          </w:tcPr>
          <w:p w14:paraId="59F22B89" w14:textId="77777777" w:rsidR="00371BC6" w:rsidRPr="00371BC6" w:rsidRDefault="00371BC6" w:rsidP="00371BC6">
            <w:pPr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- Сбор и вывоз мусора с мест захоронения;</w:t>
            </w:r>
          </w:p>
          <w:p w14:paraId="3A7D1E35" w14:textId="77777777" w:rsidR="00371BC6" w:rsidRPr="00371BC6" w:rsidRDefault="00371BC6" w:rsidP="00371BC6">
            <w:pPr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-</w:t>
            </w:r>
            <w:r w:rsidRPr="00371BC6">
              <w:t xml:space="preserve"> </w:t>
            </w:r>
            <w:r w:rsidRPr="00371BC6">
              <w:rPr>
                <w:sz w:val="28"/>
                <w:szCs w:val="28"/>
              </w:rPr>
              <w:t>Площадь территории общего пользования на которой разово проводится сбор бросового мусора;</w:t>
            </w:r>
          </w:p>
          <w:p w14:paraId="6CFC9F42" w14:textId="77777777" w:rsidR="00371BC6" w:rsidRPr="00371BC6" w:rsidRDefault="00371BC6" w:rsidP="00371BC6">
            <w:pPr>
              <w:widowControl w:val="0"/>
              <w:autoSpaceDE w:val="0"/>
              <w:autoSpaceDN w:val="0"/>
              <w:adjustRightInd w:val="0"/>
              <w:ind w:firstLine="156"/>
              <w:jc w:val="both"/>
              <w:rPr>
                <w:rFonts w:ascii="Arial" w:hAnsi="Arial"/>
              </w:rPr>
            </w:pPr>
            <w:r w:rsidRPr="00371BC6">
              <w:rPr>
                <w:sz w:val="28"/>
                <w:szCs w:val="28"/>
              </w:rPr>
              <w:t>-</w:t>
            </w:r>
            <w:r w:rsidRPr="00371BC6">
              <w:rPr>
                <w:rFonts w:ascii="Arial" w:hAnsi="Arial"/>
              </w:rPr>
              <w:t xml:space="preserve"> </w:t>
            </w:r>
            <w:r w:rsidRPr="00371BC6">
              <w:rPr>
                <w:sz w:val="28"/>
                <w:szCs w:val="28"/>
              </w:rPr>
              <w:t>Количество реализованных проектов инициативного бюджетирования</w:t>
            </w:r>
            <w:r w:rsidRPr="00371BC6">
              <w:rPr>
                <w:rFonts w:ascii="Arial" w:hAnsi="Arial"/>
                <w:sz w:val="28"/>
                <w:szCs w:val="28"/>
              </w:rPr>
              <w:t>.</w:t>
            </w:r>
          </w:p>
        </w:tc>
      </w:tr>
      <w:tr w:rsidR="00371BC6" w:rsidRPr="00371BC6" w14:paraId="54912ED4" w14:textId="77777777" w:rsidTr="004F1DBD">
        <w:trPr>
          <w:trHeight w:val="720"/>
        </w:trPr>
        <w:tc>
          <w:tcPr>
            <w:tcW w:w="4786" w:type="dxa"/>
          </w:tcPr>
          <w:p w14:paraId="0A6BDEBE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14:paraId="674CE0CF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61" w:type="dxa"/>
          </w:tcPr>
          <w:p w14:paraId="0B595179" w14:textId="77777777" w:rsidR="00371BC6" w:rsidRPr="00371BC6" w:rsidRDefault="00371BC6" w:rsidP="00371BC6">
            <w:pPr>
              <w:ind w:right="-284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2025 - 2030 годы,</w:t>
            </w:r>
          </w:p>
          <w:p w14:paraId="7C97547D" w14:textId="77777777" w:rsidR="00371BC6" w:rsidRPr="00371BC6" w:rsidRDefault="00371BC6" w:rsidP="00371BC6">
            <w:pPr>
              <w:ind w:right="-284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этапы не предусмотрены</w:t>
            </w:r>
          </w:p>
        </w:tc>
      </w:tr>
      <w:tr w:rsidR="00371BC6" w:rsidRPr="00371BC6" w14:paraId="6CA7D51A" w14:textId="77777777" w:rsidTr="004F1DBD">
        <w:trPr>
          <w:trHeight w:val="884"/>
        </w:trPr>
        <w:tc>
          <w:tcPr>
            <w:tcW w:w="4786" w:type="dxa"/>
          </w:tcPr>
          <w:p w14:paraId="60BE58C0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961" w:type="dxa"/>
          </w:tcPr>
          <w:p w14:paraId="015FA082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объем финансовых ресурсов, предусмотренных на реализацию муниципальной программы, составляет 4 800,0 тыс. рублей, в том числе:</w:t>
            </w:r>
          </w:p>
          <w:p w14:paraId="4C9D5E23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 из средств местного бюджета – </w:t>
            </w:r>
            <w:r w:rsidRPr="00371BC6">
              <w:rPr>
                <w:sz w:val="28"/>
                <w:szCs w:val="28"/>
              </w:rPr>
              <w:br/>
              <w:t>4 800,0 тыс. рублей,</w:t>
            </w:r>
          </w:p>
          <w:p w14:paraId="4C31466C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 из средств краевого бюджета – 0,0 тыс. рублей,</w:t>
            </w:r>
          </w:p>
          <w:p w14:paraId="19677D25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из средств федерального бюджета – 0,0 тыс. рублей,</w:t>
            </w:r>
          </w:p>
          <w:p w14:paraId="3238BB1A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 в том числе по годам:</w:t>
            </w:r>
          </w:p>
          <w:p w14:paraId="456E92EF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2025 год – 800,0 тыс. рублей,</w:t>
            </w:r>
          </w:p>
          <w:p w14:paraId="3E07C765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 в том числе: местный бюджет – 800,0 тыс. рублей, </w:t>
            </w:r>
          </w:p>
          <w:p w14:paraId="4B794F19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краевой бюджет – 0,0 тыс. рублей;</w:t>
            </w:r>
          </w:p>
          <w:p w14:paraId="07DC5105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2026 год – 800,0 тыс. рублей,</w:t>
            </w:r>
          </w:p>
          <w:p w14:paraId="2A1CE59D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в том числе: местный бюджет – 800,0 тыс. рублей, </w:t>
            </w:r>
          </w:p>
          <w:p w14:paraId="31A185BD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краевой бюджет – 0,0 тыс. рублей.</w:t>
            </w:r>
          </w:p>
          <w:p w14:paraId="1C946500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2027 год – 800,0 тыс. рублей,</w:t>
            </w:r>
          </w:p>
          <w:p w14:paraId="03F37377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в том числе: местный бюджет – 800,0 тыс. рублей, </w:t>
            </w:r>
          </w:p>
          <w:p w14:paraId="2DA15421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краевой бюджет – 0,0 тыс. рублей;</w:t>
            </w:r>
          </w:p>
          <w:p w14:paraId="21253CCC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2028 год – 800,0 тыс. рублей,</w:t>
            </w:r>
          </w:p>
          <w:p w14:paraId="2C9A2A8A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в том числе: местный бюджет – 800,0 тыс. рублей, </w:t>
            </w:r>
          </w:p>
          <w:p w14:paraId="315EAE1A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краевой бюджет – 0,0 тыс. рублей;</w:t>
            </w:r>
          </w:p>
          <w:p w14:paraId="1849D73E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2029 год – 800,0 тыс. рублей,</w:t>
            </w:r>
          </w:p>
          <w:p w14:paraId="63D3170D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в том числе: местный бюджет – 800,0 тыс. рублей, </w:t>
            </w:r>
          </w:p>
          <w:p w14:paraId="34282A09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краевой бюджет – 0,0 тыс. рублей;</w:t>
            </w:r>
          </w:p>
          <w:p w14:paraId="03E16CB8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2030 год – 800,0 тыс. рублей,</w:t>
            </w:r>
          </w:p>
          <w:p w14:paraId="7A149353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в том числе: местный бюджет – 800,0 тыс. рублей, </w:t>
            </w:r>
          </w:p>
          <w:p w14:paraId="0264D81C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краевой бюджет – 0,0 тыс. рублей;</w:t>
            </w:r>
          </w:p>
          <w:p w14:paraId="71C34E82" w14:textId="77777777" w:rsidR="00371BC6" w:rsidRPr="00371BC6" w:rsidRDefault="00371BC6" w:rsidP="00371BC6">
            <w:pPr>
              <w:ind w:right="38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>федеральный бюджет – 0,0 тыс. рублей;</w:t>
            </w:r>
          </w:p>
        </w:tc>
      </w:tr>
      <w:tr w:rsidR="00371BC6" w:rsidRPr="00371BC6" w14:paraId="3A3C8CCC" w14:textId="77777777" w:rsidTr="004F1DBD">
        <w:trPr>
          <w:trHeight w:val="651"/>
        </w:trPr>
        <w:tc>
          <w:tcPr>
            <w:tcW w:w="4786" w:type="dxa"/>
          </w:tcPr>
          <w:p w14:paraId="7DA72B5F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Контроль за выполнением</w:t>
            </w:r>
          </w:p>
          <w:p w14:paraId="1137CF21" w14:textId="77777777" w:rsidR="00371BC6" w:rsidRPr="00371BC6" w:rsidRDefault="00371BC6" w:rsidP="00371BC6">
            <w:pPr>
              <w:ind w:right="-284"/>
              <w:rPr>
                <w:b/>
                <w:sz w:val="28"/>
                <w:szCs w:val="28"/>
              </w:rPr>
            </w:pPr>
            <w:r w:rsidRPr="00371BC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961" w:type="dxa"/>
          </w:tcPr>
          <w:p w14:paraId="2511E2F5" w14:textId="77777777" w:rsidR="00371BC6" w:rsidRPr="00371BC6" w:rsidRDefault="00371BC6" w:rsidP="00371BC6">
            <w:pPr>
              <w:ind w:right="78"/>
              <w:jc w:val="both"/>
              <w:rPr>
                <w:sz w:val="28"/>
                <w:szCs w:val="28"/>
              </w:rPr>
            </w:pPr>
            <w:r w:rsidRPr="00371BC6">
              <w:rPr>
                <w:sz w:val="28"/>
                <w:szCs w:val="28"/>
              </w:rPr>
              <w:t xml:space="preserve">Администрация Пластуновского сельского поселения Динского района </w:t>
            </w:r>
          </w:p>
        </w:tc>
      </w:tr>
    </w:tbl>
    <w:p w14:paraId="3FF24600" w14:textId="77777777" w:rsidR="00371BC6" w:rsidRPr="00371BC6" w:rsidRDefault="00371BC6" w:rsidP="00371BC6">
      <w:pPr>
        <w:jc w:val="center"/>
        <w:rPr>
          <w:sz w:val="28"/>
          <w:szCs w:val="28"/>
        </w:rPr>
      </w:pPr>
    </w:p>
    <w:p w14:paraId="4C744A50" w14:textId="77777777" w:rsidR="00371BC6" w:rsidRPr="00371BC6" w:rsidRDefault="00371BC6" w:rsidP="00371BC6">
      <w:pPr>
        <w:ind w:left="360"/>
        <w:jc w:val="center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lastRenderedPageBreak/>
        <w:t>1. Характеристика текущего состояния и основные проблемы в сфере благоустройства территории Пластуновского сельского поселения Динского района</w:t>
      </w:r>
    </w:p>
    <w:p w14:paraId="2453B083" w14:textId="77777777" w:rsidR="00371BC6" w:rsidRPr="00371BC6" w:rsidRDefault="00371BC6" w:rsidP="00371BC6">
      <w:pPr>
        <w:ind w:left="360"/>
        <w:jc w:val="center"/>
        <w:rPr>
          <w:b/>
          <w:sz w:val="28"/>
          <w:szCs w:val="28"/>
          <w:highlight w:val="yellow"/>
        </w:rPr>
      </w:pPr>
    </w:p>
    <w:p w14:paraId="39A75613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bookmarkStart w:id="0" w:name="sub_200"/>
      <w:proofErr w:type="spellStart"/>
      <w:r w:rsidRPr="00371BC6">
        <w:rPr>
          <w:sz w:val="28"/>
          <w:szCs w:val="28"/>
        </w:rPr>
        <w:t>Пластуновское</w:t>
      </w:r>
      <w:proofErr w:type="spellEnd"/>
      <w:r w:rsidRPr="00371BC6">
        <w:rPr>
          <w:sz w:val="28"/>
          <w:szCs w:val="28"/>
        </w:rPr>
        <w:t xml:space="preserve"> сельское поселение Динского района расположено в северной части Динского района. На его территории расположен один населенный пункт – станица Пластуновская. Площадь населенного пункта составляет 11,97 км2. Население сельского поселения составляет 10 779 человек, плотность населения составляет 900 чел. на 1 км2. Сельское поселение характеризуется следующими природными и климатическими условиями: короткая зима (продолжительность периода со среднесуточными температурами ниже 0о С – 64 дня), относительно мягкая и влажная, с осадками смешанного типа: снег, дождь и снег с дождем. В разные годы наблюдается значительное отклонение от средних сроков наступления и окончания зимы и лета.</w:t>
      </w:r>
    </w:p>
    <w:p w14:paraId="639DF17D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В настоящее время на территории сельского поселения расположены следующие социально значимые объекты: 3 общеобразовательные школы, 2 детских сада, дом культуры, спорткомплекс, стадион, парк, больница, кладбище. Обеспечение коммунальными услугами осуществляют следующие организации: ООО «</w:t>
      </w:r>
      <w:proofErr w:type="spellStart"/>
      <w:r w:rsidRPr="00371BC6">
        <w:rPr>
          <w:sz w:val="28"/>
          <w:szCs w:val="28"/>
        </w:rPr>
        <w:t>Пластуновское</w:t>
      </w:r>
      <w:proofErr w:type="spellEnd"/>
      <w:r w:rsidRPr="00371BC6">
        <w:rPr>
          <w:sz w:val="28"/>
          <w:szCs w:val="28"/>
        </w:rPr>
        <w:t xml:space="preserve"> ЖКХ» (водоснабжение, теплоснабжение), ООО «Коммунальник» (ТБО), Филиал №1 АО «Газпром газораспределение Краснодар» (газоснабжение), Краснодарские электросети филиал ПАО «Кубаньэнерго» (электроснабжение).</w:t>
      </w:r>
    </w:p>
    <w:p w14:paraId="3D463967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В настоящее время согласно требованиям Федерального закона 06.10.2003 №131-ФЗ в обязанности органов местного самоуправления вменено обеспечение надлежащего санитарного состояния территорий общего пользования. К местам общего пользования на территории Пластуновского сельского поселения относятся общественная территория Дома культуры, парк, стадион, детские спортивно игровые площадки, кладбище, обочины дорог, территории, не входящие в состав придомовых и </w:t>
      </w:r>
      <w:proofErr w:type="spellStart"/>
      <w:r w:rsidRPr="00371BC6">
        <w:rPr>
          <w:sz w:val="28"/>
          <w:szCs w:val="28"/>
        </w:rPr>
        <w:t>придворовых</w:t>
      </w:r>
      <w:proofErr w:type="spellEnd"/>
      <w:r w:rsidRPr="00371BC6">
        <w:rPr>
          <w:sz w:val="28"/>
          <w:szCs w:val="28"/>
        </w:rPr>
        <w:t xml:space="preserve"> территорий. В целом в масштабах сельского поселения это значительные территории, которые являются своего рода визитной карточкой сельского поселения, в связи с чем должны быть постоянно в надлежащем санитарном состоянии.</w:t>
      </w:r>
    </w:p>
    <w:p w14:paraId="4A14FAF6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Повышение уровня качества проживания граждан является необходимым условием для стабилизации и подъема экономики Пластуновского сельского поселения. Подъем уровня благоустройства территории стимулирует позитивные тенденции в социально-экономическом развитии муниципального образования и, как следствие, ведет к повышению качества жизни населения.</w:t>
      </w:r>
    </w:p>
    <w:p w14:paraId="21EC8157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Имеющиеся объекты благоустройства, расположенные на территории Пластуновского сельского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 Финансово-экономические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14:paraId="092AB582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lastRenderedPageBreak/>
        <w:t>Существующий уровень благоустройства не отвечают требованиям ГОСТов и иных нормативных актов, что является причиной:</w:t>
      </w:r>
    </w:p>
    <w:p w14:paraId="4681F9F8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- снижения уровня безопасности движения;</w:t>
      </w:r>
    </w:p>
    <w:p w14:paraId="035F6C59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- снижения уровня комфортности проживания.</w:t>
      </w:r>
    </w:p>
    <w:p w14:paraId="7ECC5038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Отрицательные тенденции в динамике изменения уровня благоустройства территорий обусловлены наличием таких факторов, как снижение уровня общей культуры населения, выражающимся в отсутствии бережливого отношения к объектам муниципальной собственности.</w:t>
      </w:r>
    </w:p>
    <w:p w14:paraId="7F2E75E4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На территории поселения ежегодно регистрируются случаи укуса клещей, которые являются переносчиками энцефалита, и высокая активность которых проявляется в природе в весенний период. Поэтому очень важно осуществлять противоклещевую обработку зон массового скопления населения в Пластуновском сельском поселении.</w:t>
      </w:r>
    </w:p>
    <w:p w14:paraId="346DAE48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Мероприятия по задержанию безнадзорных животных необходимы в целях предупреждения угрозы жизни и здоровью людей, предупреждения эпидемий и ликвидации их последствий, а также защиты населения от болезней, общих для человека и животных. Организация работы по отлову безнадзорных животных предназначена для изоляции животных, представляющих угрозу для жизни и здоровья людей; для обеспечения комплекса мероприятий по профилактике инфекционных заболеваний, укусов людей и животных.</w:t>
      </w:r>
    </w:p>
    <w:p w14:paraId="6EC3BCC5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В целях безопасности жителей Пластуновского сельского поселения включены работы по удалению сухостойных и аварийных деревьев. Параллельно с этим обязательна организация мероприятий по скашиванию травы в летний период на территории зеленых зон Пластуновского сельского поселения.</w:t>
      </w:r>
    </w:p>
    <w:p w14:paraId="662DCFBE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На территории поселения расположено кладбище площадью около 8 га, содержание которого входит в обязанности поселения.</w:t>
      </w:r>
    </w:p>
    <w:p w14:paraId="0687A7BC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 Таким образом, проблема низкого уровня благоустройства в Пластуновском сельском поселении представляет собой широкий круг взаимосвязанных технических, экономических и организационных вопросов, решение которых должно опираться на последние достижения в данной области и учитывать соответствие уровня благоустройства общим направлениям социально-экономического развития Пластуновского сельского поселения.</w:t>
      </w:r>
    </w:p>
    <w:p w14:paraId="1D3A8681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Программа полностью соответствует приоритетам социально-экономического развития Пластуновского сельского поселения на среднесрочную перспективу. Реализация Программы направлена:</w:t>
      </w:r>
    </w:p>
    <w:p w14:paraId="6946C6F9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- на создание условий для улучшения качества жизни населения;</w:t>
      </w:r>
    </w:p>
    <w:p w14:paraId="5B4C1C91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- на осуществление мероприятий по обеспечению безопасности жизнедеятельности и сохранения окружающей среды;</w:t>
      </w:r>
    </w:p>
    <w:p w14:paraId="11F0C5EA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- на создание условий для преодоления социально-экономического отставания поселения от других муниципальных образований.</w:t>
      </w:r>
    </w:p>
    <w:p w14:paraId="5CE55050" w14:textId="77777777" w:rsidR="00371BC6" w:rsidRPr="00371BC6" w:rsidRDefault="00371BC6" w:rsidP="00371BC6">
      <w:pPr>
        <w:ind w:firstLine="851"/>
        <w:jc w:val="both"/>
        <w:rPr>
          <w:b/>
          <w:sz w:val="28"/>
          <w:szCs w:val="28"/>
        </w:rPr>
      </w:pPr>
    </w:p>
    <w:p w14:paraId="6446F0A4" w14:textId="77777777" w:rsidR="00371BC6" w:rsidRPr="00371BC6" w:rsidRDefault="00371BC6" w:rsidP="00371BC6">
      <w:pPr>
        <w:jc w:val="center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t xml:space="preserve">2. </w:t>
      </w:r>
      <w:bookmarkStart w:id="1" w:name="_Hlk178930185"/>
      <w:r w:rsidRPr="00371BC6">
        <w:rPr>
          <w:b/>
          <w:sz w:val="28"/>
          <w:szCs w:val="28"/>
        </w:rPr>
        <w:t>Цели, задачи и целевые показатели, сроки и этапы реализации муниципальной программы</w:t>
      </w:r>
      <w:bookmarkEnd w:id="1"/>
    </w:p>
    <w:p w14:paraId="108AACC8" w14:textId="77777777" w:rsidR="00371BC6" w:rsidRPr="00371BC6" w:rsidRDefault="00371BC6" w:rsidP="00371BC6">
      <w:pPr>
        <w:jc w:val="center"/>
        <w:rPr>
          <w:b/>
          <w:sz w:val="28"/>
          <w:szCs w:val="28"/>
        </w:rPr>
      </w:pPr>
    </w:p>
    <w:bookmarkEnd w:id="0"/>
    <w:p w14:paraId="33132908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lastRenderedPageBreak/>
        <w:t>Главной целью муниципальной программы является исполнение полномочий администрации Пластуновского сельского поселения Динского района по поддержанию надлежащего санитарного состояния мест общего пользования территорий.</w:t>
      </w:r>
    </w:p>
    <w:p w14:paraId="0119F07A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Для достижения основной цели муниципальной программы необходимо решение следующих задач: </w:t>
      </w:r>
    </w:p>
    <w:p w14:paraId="5B2B2041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- проведение работ по благоустройству территории Пластуновского сельского поселения Динского района и поддержанию надлежащего санитарного состояния.</w:t>
      </w:r>
    </w:p>
    <w:p w14:paraId="208156B3" w14:textId="77777777" w:rsidR="00371BC6" w:rsidRPr="00371BC6" w:rsidRDefault="00371BC6" w:rsidP="00371B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социально-экономического и территориального развития сельского поселения.</w:t>
      </w:r>
    </w:p>
    <w:p w14:paraId="1CE7E45A" w14:textId="77777777" w:rsidR="00371BC6" w:rsidRPr="00371BC6" w:rsidRDefault="00371BC6" w:rsidP="00371B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Состав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задачи муниципальной программы в рамках реализуемых мероприятий.</w:t>
      </w:r>
    </w:p>
    <w:p w14:paraId="07300393" w14:textId="77777777" w:rsidR="00371BC6" w:rsidRPr="00371BC6" w:rsidRDefault="00371BC6" w:rsidP="00371B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Сроки реализации муниципальной программы: 2025 - 2030 годы. Этапы реализации не предусмотрены.</w:t>
      </w:r>
    </w:p>
    <w:p w14:paraId="5805DEB1" w14:textId="77777777" w:rsidR="00371BC6" w:rsidRPr="00371BC6" w:rsidRDefault="00371BC6" w:rsidP="00371BC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политики в благоустройства.</w:t>
      </w:r>
    </w:p>
    <w:p w14:paraId="743D004B" w14:textId="77777777" w:rsidR="00371BC6" w:rsidRPr="00371BC6" w:rsidRDefault="00371BC6" w:rsidP="00371B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371BC6" w:rsidRPr="00371BC6" w:rsidSect="00966C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3412ED6" w14:textId="77777777" w:rsidR="00371BC6" w:rsidRPr="00371BC6" w:rsidRDefault="00371BC6" w:rsidP="00371BC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2" w:name="_Hlk178930231"/>
      <w:r w:rsidRPr="00371BC6">
        <w:rPr>
          <w:b/>
          <w:sz w:val="28"/>
          <w:szCs w:val="28"/>
        </w:rPr>
        <w:lastRenderedPageBreak/>
        <w:t>Цели, задачи и целевые показатели муниципальной программы</w:t>
      </w:r>
      <w:r w:rsidRPr="00371BC6">
        <w:rPr>
          <w:rFonts w:eastAsia="Calibri"/>
          <w:b/>
          <w:sz w:val="28"/>
          <w:szCs w:val="28"/>
        </w:rPr>
        <w:t xml:space="preserve"> Пластуновского сельского поселения Динского района </w:t>
      </w:r>
      <w:bookmarkStart w:id="3" w:name="_Hlk179292395"/>
      <w:r w:rsidRPr="00371BC6">
        <w:rPr>
          <w:rFonts w:eastAsia="Calibri"/>
          <w:b/>
          <w:sz w:val="28"/>
          <w:szCs w:val="28"/>
          <w:lang w:eastAsia="en-US"/>
        </w:rPr>
        <w:t>«Благоустройство»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877"/>
        <w:gridCol w:w="1028"/>
        <w:gridCol w:w="769"/>
        <w:gridCol w:w="1409"/>
        <w:gridCol w:w="1412"/>
        <w:gridCol w:w="1281"/>
        <w:gridCol w:w="1412"/>
        <w:gridCol w:w="1383"/>
        <w:gridCol w:w="1374"/>
      </w:tblGrid>
      <w:tr w:rsidR="00371BC6" w:rsidRPr="00371BC6" w14:paraId="42C6B0E8" w14:textId="77777777" w:rsidTr="004F1DBD">
        <w:trPr>
          <w:trHeight w:val="323"/>
          <w:tblHeader/>
        </w:trPr>
        <w:tc>
          <w:tcPr>
            <w:tcW w:w="211" w:type="pct"/>
            <w:vMerge w:val="restart"/>
            <w:tcBorders>
              <w:top w:val="single" w:sz="4" w:space="0" w:color="auto"/>
            </w:tcBorders>
            <w:vAlign w:val="center"/>
          </w:tcPr>
          <w:p w14:paraId="56AEAFAB" w14:textId="77777777" w:rsidR="00371BC6" w:rsidRPr="00371BC6" w:rsidRDefault="00371BC6" w:rsidP="00371BC6">
            <w:pPr>
              <w:jc w:val="center"/>
            </w:pPr>
            <w:r w:rsidRPr="00371BC6">
              <w:t>№</w:t>
            </w:r>
          </w:p>
          <w:p w14:paraId="06960A7E" w14:textId="77777777" w:rsidR="00371BC6" w:rsidRPr="00371BC6" w:rsidRDefault="00371BC6" w:rsidP="00371BC6">
            <w:pPr>
              <w:jc w:val="center"/>
            </w:pPr>
            <w:r w:rsidRPr="00371BC6">
              <w:t>п/п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</w:tcBorders>
            <w:vAlign w:val="center"/>
          </w:tcPr>
          <w:p w14:paraId="451D2F4F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 xml:space="preserve">Наименование целевого </w:t>
            </w:r>
          </w:p>
          <w:p w14:paraId="0BACB1A2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показателя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vAlign w:val="center"/>
          </w:tcPr>
          <w:p w14:paraId="7B2755B6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Единица</w:t>
            </w:r>
          </w:p>
          <w:p w14:paraId="2F101A5C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измерения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</w:tcBorders>
          </w:tcPr>
          <w:p w14:paraId="17CFFCFD" w14:textId="77777777" w:rsidR="00371BC6" w:rsidRPr="00371BC6" w:rsidRDefault="00371BC6" w:rsidP="00371BC6">
            <w:pPr>
              <w:spacing w:before="240" w:line="204" w:lineRule="auto"/>
              <w:ind w:left="-249" w:right="-185"/>
              <w:jc w:val="center"/>
            </w:pPr>
            <w:r w:rsidRPr="00371BC6">
              <w:t>Статус*</w:t>
            </w:r>
          </w:p>
        </w:tc>
        <w:tc>
          <w:tcPr>
            <w:tcW w:w="2840" w:type="pct"/>
            <w:gridSpan w:val="6"/>
            <w:tcBorders>
              <w:top w:val="single" w:sz="4" w:space="0" w:color="auto"/>
            </w:tcBorders>
            <w:vAlign w:val="center"/>
          </w:tcPr>
          <w:p w14:paraId="212926EA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Значение показателей</w:t>
            </w:r>
          </w:p>
        </w:tc>
      </w:tr>
      <w:tr w:rsidR="00371BC6" w:rsidRPr="00371BC6" w14:paraId="5812405D" w14:textId="77777777" w:rsidTr="004F1DBD">
        <w:trPr>
          <w:trHeight w:val="568"/>
          <w:tblHeader/>
        </w:trPr>
        <w:tc>
          <w:tcPr>
            <w:tcW w:w="211" w:type="pct"/>
            <w:vMerge/>
          </w:tcPr>
          <w:p w14:paraId="5B7D7C36" w14:textId="77777777" w:rsidR="00371BC6" w:rsidRPr="00371BC6" w:rsidRDefault="00371BC6" w:rsidP="00371BC6">
            <w:pPr>
              <w:spacing w:line="204" w:lineRule="auto"/>
              <w:jc w:val="center"/>
            </w:pPr>
          </w:p>
        </w:tc>
        <w:tc>
          <w:tcPr>
            <w:tcW w:w="1331" w:type="pct"/>
            <w:vMerge/>
            <w:vAlign w:val="center"/>
          </w:tcPr>
          <w:p w14:paraId="78130BD7" w14:textId="77777777" w:rsidR="00371BC6" w:rsidRPr="00371BC6" w:rsidRDefault="00371BC6" w:rsidP="00371BC6">
            <w:pPr>
              <w:spacing w:line="204" w:lineRule="auto"/>
              <w:jc w:val="center"/>
            </w:pPr>
          </w:p>
        </w:tc>
        <w:tc>
          <w:tcPr>
            <w:tcW w:w="353" w:type="pct"/>
            <w:vMerge/>
            <w:vAlign w:val="center"/>
          </w:tcPr>
          <w:p w14:paraId="0DBA2A59" w14:textId="77777777" w:rsidR="00371BC6" w:rsidRPr="00371BC6" w:rsidRDefault="00371BC6" w:rsidP="00371BC6">
            <w:pPr>
              <w:spacing w:line="204" w:lineRule="auto"/>
              <w:jc w:val="center"/>
            </w:pPr>
          </w:p>
        </w:tc>
        <w:tc>
          <w:tcPr>
            <w:tcW w:w="264" w:type="pct"/>
            <w:vMerge/>
          </w:tcPr>
          <w:p w14:paraId="39F759E5" w14:textId="77777777" w:rsidR="00371BC6" w:rsidRPr="00371BC6" w:rsidRDefault="00371BC6" w:rsidP="00371BC6">
            <w:pPr>
              <w:spacing w:line="204" w:lineRule="auto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61407D8E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2025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021DA8DA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2026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46E354C3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2027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1A37A512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2028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63C4610E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2029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7FCC34CB" w14:textId="77777777" w:rsidR="00371BC6" w:rsidRPr="00371BC6" w:rsidRDefault="00371BC6" w:rsidP="00371BC6">
            <w:pPr>
              <w:spacing w:line="204" w:lineRule="auto"/>
              <w:jc w:val="center"/>
            </w:pPr>
            <w:r w:rsidRPr="00371BC6">
              <w:t>2030</w:t>
            </w:r>
          </w:p>
        </w:tc>
      </w:tr>
      <w:tr w:rsidR="00371BC6" w:rsidRPr="00371BC6" w14:paraId="0D36615C" w14:textId="77777777" w:rsidTr="004F1DBD">
        <w:trPr>
          <w:trHeight w:val="259"/>
          <w:tblHeader/>
        </w:trPr>
        <w:tc>
          <w:tcPr>
            <w:tcW w:w="211" w:type="pct"/>
          </w:tcPr>
          <w:p w14:paraId="4F3C09EC" w14:textId="77777777" w:rsidR="00371BC6" w:rsidRPr="00371BC6" w:rsidRDefault="00371BC6" w:rsidP="00371BC6">
            <w:pPr>
              <w:jc w:val="center"/>
            </w:pPr>
            <w:r w:rsidRPr="00371BC6">
              <w:t>1</w:t>
            </w:r>
          </w:p>
        </w:tc>
        <w:tc>
          <w:tcPr>
            <w:tcW w:w="1331" w:type="pct"/>
          </w:tcPr>
          <w:p w14:paraId="4D559047" w14:textId="77777777" w:rsidR="00371BC6" w:rsidRPr="00371BC6" w:rsidRDefault="00371BC6" w:rsidP="00371BC6">
            <w:pPr>
              <w:jc w:val="center"/>
            </w:pPr>
            <w:r w:rsidRPr="00371BC6">
              <w:t>2</w:t>
            </w:r>
          </w:p>
        </w:tc>
        <w:tc>
          <w:tcPr>
            <w:tcW w:w="353" w:type="pct"/>
            <w:vAlign w:val="center"/>
          </w:tcPr>
          <w:p w14:paraId="668CE30F" w14:textId="77777777" w:rsidR="00371BC6" w:rsidRPr="00371BC6" w:rsidRDefault="00371BC6" w:rsidP="00371BC6">
            <w:pPr>
              <w:jc w:val="center"/>
            </w:pPr>
            <w:r w:rsidRPr="00371BC6">
              <w:t>3</w:t>
            </w:r>
          </w:p>
        </w:tc>
        <w:tc>
          <w:tcPr>
            <w:tcW w:w="264" w:type="pct"/>
          </w:tcPr>
          <w:p w14:paraId="45EFAC89" w14:textId="77777777" w:rsidR="00371BC6" w:rsidRPr="00371BC6" w:rsidRDefault="00371BC6" w:rsidP="00371BC6">
            <w:pPr>
              <w:jc w:val="center"/>
            </w:pPr>
            <w:r w:rsidRPr="00371BC6">
              <w:t>4</w:t>
            </w:r>
          </w:p>
        </w:tc>
        <w:tc>
          <w:tcPr>
            <w:tcW w:w="484" w:type="pct"/>
            <w:vAlign w:val="center"/>
          </w:tcPr>
          <w:p w14:paraId="16BAE7CD" w14:textId="77777777" w:rsidR="00371BC6" w:rsidRPr="00371BC6" w:rsidRDefault="00371BC6" w:rsidP="00371BC6">
            <w:pPr>
              <w:jc w:val="center"/>
            </w:pPr>
            <w:r w:rsidRPr="00371BC6">
              <w:t>5</w:t>
            </w:r>
          </w:p>
        </w:tc>
        <w:tc>
          <w:tcPr>
            <w:tcW w:w="485" w:type="pct"/>
            <w:vAlign w:val="center"/>
          </w:tcPr>
          <w:p w14:paraId="1B5B69C2" w14:textId="77777777" w:rsidR="00371BC6" w:rsidRPr="00371BC6" w:rsidRDefault="00371BC6" w:rsidP="00371BC6">
            <w:pPr>
              <w:jc w:val="center"/>
            </w:pPr>
            <w:r w:rsidRPr="00371BC6">
              <w:t>6</w:t>
            </w:r>
          </w:p>
        </w:tc>
        <w:tc>
          <w:tcPr>
            <w:tcW w:w="440" w:type="pct"/>
            <w:vAlign w:val="center"/>
          </w:tcPr>
          <w:p w14:paraId="1CF4F97E" w14:textId="77777777" w:rsidR="00371BC6" w:rsidRPr="00371BC6" w:rsidRDefault="00371BC6" w:rsidP="00371BC6">
            <w:pPr>
              <w:jc w:val="center"/>
            </w:pPr>
            <w:r w:rsidRPr="00371BC6">
              <w:t>7</w:t>
            </w:r>
          </w:p>
        </w:tc>
        <w:tc>
          <w:tcPr>
            <w:tcW w:w="485" w:type="pct"/>
            <w:vAlign w:val="center"/>
          </w:tcPr>
          <w:p w14:paraId="7D140B38" w14:textId="77777777" w:rsidR="00371BC6" w:rsidRPr="00371BC6" w:rsidRDefault="00371BC6" w:rsidP="00371BC6">
            <w:pPr>
              <w:jc w:val="center"/>
            </w:pPr>
            <w:r w:rsidRPr="00371BC6">
              <w:t>8</w:t>
            </w:r>
          </w:p>
        </w:tc>
        <w:tc>
          <w:tcPr>
            <w:tcW w:w="475" w:type="pct"/>
          </w:tcPr>
          <w:p w14:paraId="04FF693F" w14:textId="77777777" w:rsidR="00371BC6" w:rsidRPr="00371BC6" w:rsidRDefault="00371BC6" w:rsidP="00371BC6">
            <w:pPr>
              <w:jc w:val="center"/>
            </w:pPr>
            <w:r w:rsidRPr="00371BC6">
              <w:t>9</w:t>
            </w:r>
          </w:p>
        </w:tc>
        <w:tc>
          <w:tcPr>
            <w:tcW w:w="472" w:type="pct"/>
          </w:tcPr>
          <w:p w14:paraId="557539C7" w14:textId="77777777" w:rsidR="00371BC6" w:rsidRPr="00371BC6" w:rsidRDefault="00371BC6" w:rsidP="00371BC6">
            <w:pPr>
              <w:jc w:val="center"/>
            </w:pPr>
            <w:r w:rsidRPr="00371BC6">
              <w:t>10</w:t>
            </w:r>
          </w:p>
        </w:tc>
      </w:tr>
      <w:tr w:rsidR="00371BC6" w:rsidRPr="00371BC6" w14:paraId="450AA1DF" w14:textId="77777777" w:rsidTr="004F1DBD">
        <w:trPr>
          <w:trHeight w:val="259"/>
          <w:tblHeader/>
        </w:trPr>
        <w:tc>
          <w:tcPr>
            <w:tcW w:w="211" w:type="pct"/>
            <w:vAlign w:val="center"/>
          </w:tcPr>
          <w:p w14:paraId="7A41C6A2" w14:textId="77777777" w:rsidR="00371BC6" w:rsidRPr="00371BC6" w:rsidRDefault="00371BC6" w:rsidP="00371BC6">
            <w:pPr>
              <w:jc w:val="center"/>
            </w:pPr>
            <w:r w:rsidRPr="00371BC6">
              <w:t>1.</w:t>
            </w:r>
          </w:p>
        </w:tc>
        <w:tc>
          <w:tcPr>
            <w:tcW w:w="4789" w:type="pct"/>
            <w:gridSpan w:val="9"/>
          </w:tcPr>
          <w:p w14:paraId="486E283E" w14:textId="77777777" w:rsidR="00371BC6" w:rsidRPr="00371BC6" w:rsidRDefault="00371BC6" w:rsidP="00371BC6">
            <w:r w:rsidRPr="00371BC6">
              <w:t>Муниципальная программа «Благоустройство»</w:t>
            </w:r>
          </w:p>
        </w:tc>
      </w:tr>
      <w:tr w:rsidR="00371BC6" w:rsidRPr="00371BC6" w14:paraId="24F66508" w14:textId="77777777" w:rsidTr="004F1DBD">
        <w:trPr>
          <w:trHeight w:val="259"/>
          <w:tblHeader/>
        </w:trPr>
        <w:tc>
          <w:tcPr>
            <w:tcW w:w="211" w:type="pct"/>
          </w:tcPr>
          <w:p w14:paraId="43F0CF90" w14:textId="77777777" w:rsidR="00371BC6" w:rsidRPr="00371BC6" w:rsidRDefault="00371BC6" w:rsidP="00371BC6">
            <w:pPr>
              <w:jc w:val="center"/>
            </w:pPr>
          </w:p>
        </w:tc>
        <w:tc>
          <w:tcPr>
            <w:tcW w:w="4789" w:type="pct"/>
            <w:gridSpan w:val="9"/>
          </w:tcPr>
          <w:p w14:paraId="0857A234" w14:textId="77777777" w:rsidR="00371BC6" w:rsidRPr="00371BC6" w:rsidRDefault="00371BC6" w:rsidP="00371BC6">
            <w:r w:rsidRPr="00371BC6">
              <w:t xml:space="preserve">Цель </w:t>
            </w:r>
            <w:r w:rsidRPr="00371BC6">
              <w:rPr>
                <w:u w:val="single"/>
              </w:rPr>
              <w:t>Комплексное решение проблем благоустройства, обеспечение и улучшение внешнего вида территории Пластуновского сельского поселения Динского района</w:t>
            </w:r>
          </w:p>
        </w:tc>
      </w:tr>
      <w:tr w:rsidR="00371BC6" w:rsidRPr="00371BC6" w14:paraId="55EE72CD" w14:textId="77777777" w:rsidTr="004F1DBD">
        <w:trPr>
          <w:trHeight w:val="259"/>
          <w:tblHeader/>
        </w:trPr>
        <w:tc>
          <w:tcPr>
            <w:tcW w:w="211" w:type="pct"/>
          </w:tcPr>
          <w:p w14:paraId="1B8EA9F7" w14:textId="77777777" w:rsidR="00371BC6" w:rsidRPr="00371BC6" w:rsidRDefault="00371BC6" w:rsidP="00371BC6">
            <w:pPr>
              <w:jc w:val="center"/>
            </w:pPr>
          </w:p>
        </w:tc>
        <w:tc>
          <w:tcPr>
            <w:tcW w:w="4789" w:type="pct"/>
            <w:gridSpan w:val="9"/>
          </w:tcPr>
          <w:p w14:paraId="4B1B3C33" w14:textId="77777777" w:rsidR="00371BC6" w:rsidRPr="00371BC6" w:rsidRDefault="00371BC6" w:rsidP="00371BC6">
            <w:pPr>
              <w:rPr>
                <w:u w:val="single"/>
              </w:rPr>
            </w:pPr>
            <w:r w:rsidRPr="00371BC6">
              <w:t xml:space="preserve">Задача </w:t>
            </w:r>
            <w:r w:rsidRPr="00371BC6">
              <w:rPr>
                <w:u w:val="single"/>
              </w:rPr>
              <w:t>Организация благоустройства территории поселения.</w:t>
            </w:r>
          </w:p>
          <w:p w14:paraId="6EE157B3" w14:textId="77777777" w:rsidR="00371BC6" w:rsidRPr="00371BC6" w:rsidRDefault="00371BC6" w:rsidP="00371BC6">
            <w:r w:rsidRPr="00371BC6">
              <w:rPr>
                <w:u w:val="single"/>
              </w:rPr>
              <w:t>Организация прочих мероприятий по благоустройству поселения, улучшение санитарно-эпидемиологического состояния территории Пластуновского сельского поселения Динского района</w:t>
            </w:r>
          </w:p>
        </w:tc>
      </w:tr>
      <w:tr w:rsidR="00371BC6" w:rsidRPr="00371BC6" w14:paraId="6F316C64" w14:textId="77777777" w:rsidTr="004F1DBD">
        <w:trPr>
          <w:trHeight w:val="431"/>
          <w:tblHeader/>
        </w:trPr>
        <w:tc>
          <w:tcPr>
            <w:tcW w:w="211" w:type="pct"/>
          </w:tcPr>
          <w:p w14:paraId="37B6F738" w14:textId="77777777" w:rsidR="00371BC6" w:rsidRPr="00371BC6" w:rsidRDefault="00371BC6" w:rsidP="00371BC6">
            <w:pPr>
              <w:jc w:val="center"/>
            </w:pPr>
            <w:r w:rsidRPr="00371BC6">
              <w:t>1.1</w:t>
            </w:r>
          </w:p>
        </w:tc>
        <w:tc>
          <w:tcPr>
            <w:tcW w:w="1331" w:type="pct"/>
          </w:tcPr>
          <w:p w14:paraId="0136E388" w14:textId="77777777" w:rsidR="00371BC6" w:rsidRPr="00371BC6" w:rsidRDefault="00371BC6" w:rsidP="00371BC6">
            <w:r w:rsidRPr="00371BC6">
              <w:t>Сбор и вывоз мусора с мест захоронения</w:t>
            </w:r>
          </w:p>
        </w:tc>
        <w:tc>
          <w:tcPr>
            <w:tcW w:w="353" w:type="pct"/>
            <w:vAlign w:val="center"/>
          </w:tcPr>
          <w:p w14:paraId="31C3971F" w14:textId="77777777" w:rsidR="00371BC6" w:rsidRPr="00371BC6" w:rsidRDefault="00371BC6" w:rsidP="00371BC6">
            <w:pPr>
              <w:jc w:val="center"/>
            </w:pPr>
            <w:r w:rsidRPr="00371BC6">
              <w:t>м</w:t>
            </w:r>
            <w:r w:rsidRPr="00371BC6">
              <w:rPr>
                <w:vertAlign w:val="superscript"/>
              </w:rPr>
              <w:t>3</w:t>
            </w:r>
          </w:p>
        </w:tc>
        <w:tc>
          <w:tcPr>
            <w:tcW w:w="264" w:type="pct"/>
            <w:vAlign w:val="center"/>
          </w:tcPr>
          <w:p w14:paraId="37895B60" w14:textId="77777777" w:rsidR="00371BC6" w:rsidRPr="00371BC6" w:rsidRDefault="00371BC6" w:rsidP="00371BC6">
            <w:pPr>
              <w:jc w:val="center"/>
            </w:pPr>
          </w:p>
        </w:tc>
        <w:tc>
          <w:tcPr>
            <w:tcW w:w="484" w:type="pct"/>
            <w:vAlign w:val="center"/>
          </w:tcPr>
          <w:p w14:paraId="2B83526C" w14:textId="77777777" w:rsidR="00371BC6" w:rsidRPr="00371BC6" w:rsidRDefault="00371BC6" w:rsidP="00371BC6">
            <w:pPr>
              <w:jc w:val="center"/>
            </w:pPr>
            <w:r w:rsidRPr="00371BC6">
              <w:t>300</w:t>
            </w:r>
          </w:p>
        </w:tc>
        <w:tc>
          <w:tcPr>
            <w:tcW w:w="485" w:type="pct"/>
            <w:vAlign w:val="center"/>
          </w:tcPr>
          <w:p w14:paraId="67FDC19D" w14:textId="77777777" w:rsidR="00371BC6" w:rsidRPr="00371BC6" w:rsidRDefault="00371BC6" w:rsidP="00371BC6">
            <w:pPr>
              <w:jc w:val="center"/>
            </w:pPr>
            <w:r w:rsidRPr="00371BC6">
              <w:t>300</w:t>
            </w:r>
          </w:p>
        </w:tc>
        <w:tc>
          <w:tcPr>
            <w:tcW w:w="440" w:type="pct"/>
            <w:vAlign w:val="center"/>
          </w:tcPr>
          <w:p w14:paraId="0CF98FB6" w14:textId="77777777" w:rsidR="00371BC6" w:rsidRPr="00371BC6" w:rsidRDefault="00371BC6" w:rsidP="00371BC6">
            <w:pPr>
              <w:jc w:val="center"/>
            </w:pPr>
            <w:r w:rsidRPr="00371BC6">
              <w:t>300</w:t>
            </w:r>
          </w:p>
        </w:tc>
        <w:tc>
          <w:tcPr>
            <w:tcW w:w="485" w:type="pct"/>
            <w:vAlign w:val="center"/>
          </w:tcPr>
          <w:p w14:paraId="5D0AED44" w14:textId="77777777" w:rsidR="00371BC6" w:rsidRPr="00371BC6" w:rsidRDefault="00371BC6" w:rsidP="00371BC6">
            <w:pPr>
              <w:jc w:val="center"/>
            </w:pPr>
            <w:r w:rsidRPr="00371BC6">
              <w:t>300</w:t>
            </w:r>
          </w:p>
        </w:tc>
        <w:tc>
          <w:tcPr>
            <w:tcW w:w="475" w:type="pct"/>
            <w:vAlign w:val="center"/>
          </w:tcPr>
          <w:p w14:paraId="073D33BB" w14:textId="77777777" w:rsidR="00371BC6" w:rsidRPr="00371BC6" w:rsidRDefault="00371BC6" w:rsidP="00371BC6">
            <w:pPr>
              <w:jc w:val="center"/>
            </w:pPr>
            <w:r w:rsidRPr="00371BC6">
              <w:t>300</w:t>
            </w:r>
          </w:p>
        </w:tc>
        <w:tc>
          <w:tcPr>
            <w:tcW w:w="472" w:type="pct"/>
            <w:vAlign w:val="center"/>
          </w:tcPr>
          <w:p w14:paraId="51F6413C" w14:textId="77777777" w:rsidR="00371BC6" w:rsidRPr="00371BC6" w:rsidRDefault="00371BC6" w:rsidP="00371BC6">
            <w:pPr>
              <w:jc w:val="center"/>
            </w:pPr>
            <w:r w:rsidRPr="00371BC6">
              <w:t>300</w:t>
            </w:r>
          </w:p>
        </w:tc>
      </w:tr>
      <w:bookmarkEnd w:id="2"/>
    </w:tbl>
    <w:p w14:paraId="5618311D" w14:textId="77777777" w:rsidR="00371BC6" w:rsidRPr="00371BC6" w:rsidRDefault="00371BC6" w:rsidP="00371BC6">
      <w:pPr>
        <w:ind w:firstLine="840"/>
        <w:rPr>
          <w:b/>
          <w:sz w:val="28"/>
          <w:szCs w:val="28"/>
        </w:rPr>
      </w:pPr>
    </w:p>
    <w:p w14:paraId="7920F7E1" w14:textId="77777777" w:rsidR="00371BC6" w:rsidRPr="00371BC6" w:rsidRDefault="00371BC6" w:rsidP="00371BC6">
      <w:pPr>
        <w:ind w:firstLine="840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t>3. Перечень мероприятий муниципальной программы</w:t>
      </w:r>
      <w:r w:rsidRPr="00371BC6">
        <w:t xml:space="preserve"> </w:t>
      </w:r>
      <w:r w:rsidRPr="00371BC6">
        <w:rPr>
          <w:b/>
          <w:sz w:val="28"/>
          <w:szCs w:val="28"/>
        </w:rPr>
        <w:t>Пластуновского сельского поселения</w:t>
      </w:r>
    </w:p>
    <w:p w14:paraId="00D2647C" w14:textId="77777777" w:rsidR="00371BC6" w:rsidRPr="00371BC6" w:rsidRDefault="00371BC6" w:rsidP="00371BC6">
      <w:pPr>
        <w:ind w:firstLine="840"/>
        <w:jc w:val="center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t xml:space="preserve"> Динского района «Благоустройство»</w:t>
      </w:r>
    </w:p>
    <w:p w14:paraId="22659256" w14:textId="77777777" w:rsidR="00371BC6" w:rsidRPr="00371BC6" w:rsidRDefault="00371BC6" w:rsidP="00371BC6">
      <w:pPr>
        <w:ind w:firstLine="840"/>
        <w:jc w:val="right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t>(</w:t>
      </w:r>
      <w:proofErr w:type="spellStart"/>
      <w:proofErr w:type="gramStart"/>
      <w:r w:rsidRPr="00371BC6">
        <w:rPr>
          <w:b/>
          <w:sz w:val="28"/>
          <w:szCs w:val="28"/>
        </w:rPr>
        <w:t>тыс.рублей</w:t>
      </w:r>
      <w:proofErr w:type="spellEnd"/>
      <w:proofErr w:type="gramEnd"/>
      <w:r w:rsidRPr="00371BC6">
        <w:rPr>
          <w:b/>
          <w:sz w:val="28"/>
          <w:szCs w:val="28"/>
        </w:rPr>
        <w:t>)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304"/>
        <w:gridCol w:w="1276"/>
        <w:gridCol w:w="992"/>
        <w:gridCol w:w="993"/>
        <w:gridCol w:w="992"/>
        <w:gridCol w:w="992"/>
        <w:gridCol w:w="1134"/>
        <w:gridCol w:w="1134"/>
        <w:gridCol w:w="2268"/>
        <w:gridCol w:w="1985"/>
      </w:tblGrid>
      <w:tr w:rsidR="00371BC6" w:rsidRPr="00371BC6" w14:paraId="4291BE6E" w14:textId="77777777" w:rsidTr="004F1DBD">
        <w:trPr>
          <w:trHeight w:val="518"/>
        </w:trPr>
        <w:tc>
          <w:tcPr>
            <w:tcW w:w="567" w:type="dxa"/>
            <w:vMerge w:val="restart"/>
            <w:shd w:val="clear" w:color="auto" w:fill="auto"/>
          </w:tcPr>
          <w:p w14:paraId="2DABA3F1" w14:textId="77777777" w:rsidR="00371BC6" w:rsidRPr="00371BC6" w:rsidRDefault="00371BC6" w:rsidP="00371BC6">
            <w:r w:rsidRPr="00371BC6">
              <w:t>N</w:t>
            </w:r>
            <w:r w:rsidRPr="00371BC6">
              <w:br/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CBD2A75" w14:textId="77777777" w:rsidR="00371BC6" w:rsidRPr="00371BC6" w:rsidRDefault="00371BC6" w:rsidP="00371BC6">
            <w:r w:rsidRPr="00371BC6">
              <w:t>Наименование мероприятия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70129AC9" w14:textId="77777777" w:rsidR="00371BC6" w:rsidRPr="00371BC6" w:rsidRDefault="00371BC6" w:rsidP="00371BC6">
            <w:r w:rsidRPr="00371BC6"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C91622" w14:textId="77777777" w:rsidR="00371BC6" w:rsidRPr="00371BC6" w:rsidRDefault="00371BC6" w:rsidP="00371BC6">
            <w:r w:rsidRPr="00371BC6">
              <w:t xml:space="preserve">Объем финансирования, всего 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</w:tcPr>
          <w:p w14:paraId="0162D106" w14:textId="77777777" w:rsidR="00371BC6" w:rsidRPr="00371BC6" w:rsidRDefault="00371BC6" w:rsidP="00371BC6">
            <w:pPr>
              <w:jc w:val="center"/>
            </w:pPr>
            <w:r w:rsidRPr="00371BC6"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F98F46" w14:textId="77777777" w:rsidR="00371BC6" w:rsidRPr="00371BC6" w:rsidRDefault="00371BC6" w:rsidP="00371BC6">
            <w:r w:rsidRPr="00371BC6">
              <w:t xml:space="preserve">Непосредственный </w:t>
            </w:r>
          </w:p>
          <w:p w14:paraId="6EFA3DD4" w14:textId="77777777" w:rsidR="00371BC6" w:rsidRPr="00371BC6" w:rsidRDefault="00371BC6" w:rsidP="00371BC6">
            <w:r w:rsidRPr="00371BC6">
              <w:t>результат реализации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122EBAC" w14:textId="77777777" w:rsidR="00371BC6" w:rsidRPr="00371BC6" w:rsidRDefault="00371BC6" w:rsidP="00371BC6">
            <w:r w:rsidRPr="00371BC6">
              <w:t xml:space="preserve">Участник муниципальной программы </w:t>
            </w:r>
          </w:p>
          <w:p w14:paraId="03B7F07E" w14:textId="77777777" w:rsidR="00371BC6" w:rsidRPr="00371BC6" w:rsidRDefault="00371BC6" w:rsidP="00371BC6"/>
        </w:tc>
      </w:tr>
      <w:tr w:rsidR="00371BC6" w:rsidRPr="00371BC6" w14:paraId="164E9D80" w14:textId="77777777" w:rsidTr="004F1DBD">
        <w:tc>
          <w:tcPr>
            <w:tcW w:w="567" w:type="dxa"/>
            <w:vMerge/>
            <w:shd w:val="clear" w:color="auto" w:fill="auto"/>
          </w:tcPr>
          <w:p w14:paraId="6C4365B0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2127" w:type="dxa"/>
            <w:vMerge/>
            <w:shd w:val="clear" w:color="auto" w:fill="auto"/>
          </w:tcPr>
          <w:p w14:paraId="70A10812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304" w:type="dxa"/>
            <w:vMerge/>
            <w:shd w:val="clear" w:color="auto" w:fill="auto"/>
          </w:tcPr>
          <w:p w14:paraId="6CBF938C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14:paraId="0C8C4930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E07C7E" w14:textId="77777777" w:rsidR="00371BC6" w:rsidRPr="00371BC6" w:rsidRDefault="00371BC6" w:rsidP="00371BC6">
            <w:pPr>
              <w:jc w:val="center"/>
            </w:pPr>
            <w:r w:rsidRPr="00371BC6">
              <w:t>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4E79B" w14:textId="77777777" w:rsidR="00371BC6" w:rsidRPr="00371BC6" w:rsidRDefault="00371BC6" w:rsidP="00371BC6">
            <w:pPr>
              <w:jc w:val="center"/>
            </w:pPr>
            <w:r w:rsidRPr="00371BC6">
              <w:t>2026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060CA2" w14:textId="77777777" w:rsidR="00371BC6" w:rsidRPr="00371BC6" w:rsidRDefault="00371BC6" w:rsidP="00371BC6">
            <w:pPr>
              <w:jc w:val="center"/>
            </w:pPr>
            <w:r w:rsidRPr="00371BC6">
              <w:t>2027</w:t>
            </w:r>
          </w:p>
        </w:tc>
        <w:tc>
          <w:tcPr>
            <w:tcW w:w="992" w:type="dxa"/>
            <w:vAlign w:val="center"/>
          </w:tcPr>
          <w:p w14:paraId="0F1F8F34" w14:textId="77777777" w:rsidR="00371BC6" w:rsidRPr="00371BC6" w:rsidRDefault="00371BC6" w:rsidP="00371BC6">
            <w:pPr>
              <w:jc w:val="center"/>
            </w:pPr>
            <w:r w:rsidRPr="00371BC6">
              <w:t>2028</w:t>
            </w:r>
          </w:p>
        </w:tc>
        <w:tc>
          <w:tcPr>
            <w:tcW w:w="1134" w:type="dxa"/>
            <w:vAlign w:val="center"/>
          </w:tcPr>
          <w:p w14:paraId="48C5642E" w14:textId="77777777" w:rsidR="00371BC6" w:rsidRPr="00371BC6" w:rsidRDefault="00371BC6" w:rsidP="00371BC6">
            <w:pPr>
              <w:jc w:val="center"/>
            </w:pPr>
            <w:r w:rsidRPr="00371BC6">
              <w:t>2029</w:t>
            </w:r>
          </w:p>
        </w:tc>
        <w:tc>
          <w:tcPr>
            <w:tcW w:w="1134" w:type="dxa"/>
            <w:vAlign w:val="center"/>
          </w:tcPr>
          <w:p w14:paraId="57A10B95" w14:textId="77777777" w:rsidR="00371BC6" w:rsidRPr="00371BC6" w:rsidRDefault="00371BC6" w:rsidP="00371BC6">
            <w:pPr>
              <w:jc w:val="center"/>
            </w:pPr>
            <w:r w:rsidRPr="00371BC6">
              <w:t>2030</w:t>
            </w:r>
          </w:p>
        </w:tc>
        <w:tc>
          <w:tcPr>
            <w:tcW w:w="2268" w:type="dxa"/>
            <w:vMerge/>
            <w:shd w:val="clear" w:color="auto" w:fill="auto"/>
          </w:tcPr>
          <w:p w14:paraId="584628EC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14:paraId="169CBEC1" w14:textId="77777777" w:rsidR="00371BC6" w:rsidRPr="00371BC6" w:rsidRDefault="00371BC6" w:rsidP="00371BC6">
            <w:pPr>
              <w:spacing w:line="216" w:lineRule="auto"/>
            </w:pPr>
          </w:p>
        </w:tc>
      </w:tr>
      <w:tr w:rsidR="00371BC6" w:rsidRPr="00371BC6" w14:paraId="3AF796DC" w14:textId="77777777" w:rsidTr="004F1DBD">
        <w:tc>
          <w:tcPr>
            <w:tcW w:w="567" w:type="dxa"/>
            <w:shd w:val="clear" w:color="auto" w:fill="auto"/>
            <w:vAlign w:val="center"/>
          </w:tcPr>
          <w:p w14:paraId="60FCF17E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1</w:t>
            </w:r>
          </w:p>
        </w:tc>
        <w:tc>
          <w:tcPr>
            <w:tcW w:w="2127" w:type="dxa"/>
            <w:vAlign w:val="center"/>
          </w:tcPr>
          <w:p w14:paraId="62C95F3D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25799A6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641F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43EBE8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DD350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06819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7</w:t>
            </w:r>
          </w:p>
        </w:tc>
        <w:tc>
          <w:tcPr>
            <w:tcW w:w="992" w:type="dxa"/>
          </w:tcPr>
          <w:p w14:paraId="64865E39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8</w:t>
            </w:r>
          </w:p>
        </w:tc>
        <w:tc>
          <w:tcPr>
            <w:tcW w:w="1134" w:type="dxa"/>
          </w:tcPr>
          <w:p w14:paraId="11D99411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9</w:t>
            </w:r>
          </w:p>
        </w:tc>
        <w:tc>
          <w:tcPr>
            <w:tcW w:w="1134" w:type="dxa"/>
          </w:tcPr>
          <w:p w14:paraId="6311FE1B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4E38E9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EA1A17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9</w:t>
            </w:r>
          </w:p>
        </w:tc>
      </w:tr>
      <w:tr w:rsidR="00371BC6" w:rsidRPr="00371BC6" w14:paraId="6EBD0623" w14:textId="77777777" w:rsidTr="004F1DBD">
        <w:trPr>
          <w:trHeight w:val="977"/>
        </w:trPr>
        <w:tc>
          <w:tcPr>
            <w:tcW w:w="567" w:type="dxa"/>
            <w:vMerge w:val="restart"/>
            <w:shd w:val="clear" w:color="auto" w:fill="auto"/>
          </w:tcPr>
          <w:p w14:paraId="476339BB" w14:textId="77777777" w:rsidR="00371BC6" w:rsidRPr="00371BC6" w:rsidRDefault="00371BC6" w:rsidP="00371BC6">
            <w:r w:rsidRPr="00371BC6">
              <w:t>1.1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4AAA389" w14:textId="77777777" w:rsidR="00371BC6" w:rsidRPr="00371BC6" w:rsidRDefault="00371BC6" w:rsidP="00371BC6">
            <w:r w:rsidRPr="00371BC6">
              <w:t>Организация и содержание мест захоронения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0881F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306CB" w14:textId="77777777" w:rsidR="00371BC6" w:rsidRPr="00371BC6" w:rsidRDefault="00371BC6" w:rsidP="00371BC6">
            <w:pPr>
              <w:jc w:val="center"/>
              <w:rPr>
                <w:highlight w:val="yellow"/>
              </w:rPr>
            </w:pPr>
            <w:r w:rsidRPr="00371BC6">
              <w:t>4 800,0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88B69" w14:textId="77777777" w:rsidR="00371BC6" w:rsidRPr="00371BC6" w:rsidRDefault="00371BC6" w:rsidP="00371BC6">
            <w:pPr>
              <w:jc w:val="center"/>
              <w:rPr>
                <w:highlight w:val="yellow"/>
              </w:rPr>
            </w:pPr>
            <w:r w:rsidRPr="00371BC6">
              <w:t>800,0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F92A09" w14:textId="77777777" w:rsidR="00371BC6" w:rsidRPr="00371BC6" w:rsidRDefault="00371BC6" w:rsidP="00371BC6">
            <w:pPr>
              <w:jc w:val="center"/>
              <w:rPr>
                <w:highlight w:val="yellow"/>
              </w:rPr>
            </w:pPr>
            <w:r w:rsidRPr="00371BC6"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E94E1" w14:textId="77777777" w:rsidR="00371BC6" w:rsidRPr="00371BC6" w:rsidRDefault="00371BC6" w:rsidP="00371BC6">
            <w:pPr>
              <w:jc w:val="center"/>
              <w:rPr>
                <w:highlight w:val="yellow"/>
              </w:rPr>
            </w:pPr>
            <w:r w:rsidRPr="00371BC6"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24E16" w14:textId="77777777" w:rsidR="00371BC6" w:rsidRPr="00371BC6" w:rsidRDefault="00371BC6" w:rsidP="00371BC6">
            <w:pPr>
              <w:jc w:val="center"/>
              <w:rPr>
                <w:highlight w:val="yellow"/>
              </w:rPr>
            </w:pPr>
            <w:r w:rsidRPr="00371BC6"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A6D5E" w14:textId="77777777" w:rsidR="00371BC6" w:rsidRPr="00371BC6" w:rsidRDefault="00371BC6" w:rsidP="00371BC6">
            <w:pPr>
              <w:jc w:val="center"/>
              <w:rPr>
                <w:highlight w:val="yellow"/>
              </w:rPr>
            </w:pPr>
            <w:r w:rsidRPr="00371BC6"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2A502" w14:textId="77777777" w:rsidR="00371BC6" w:rsidRPr="00371BC6" w:rsidRDefault="00371BC6" w:rsidP="00371BC6">
            <w:pPr>
              <w:jc w:val="center"/>
              <w:rPr>
                <w:highlight w:val="yellow"/>
              </w:rPr>
            </w:pPr>
            <w:r w:rsidRPr="00371BC6">
              <w:t>800,0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831334A" w14:textId="77777777" w:rsidR="00371BC6" w:rsidRPr="00371BC6" w:rsidRDefault="00371BC6" w:rsidP="00371BC6">
            <w:pPr>
              <w:spacing w:line="216" w:lineRule="auto"/>
              <w:rPr>
                <w:highlight w:val="yellow"/>
              </w:rPr>
            </w:pPr>
            <w:r w:rsidRPr="00371BC6">
              <w:t>Отсутствие мусора в местах захоронения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897793" w14:textId="77777777" w:rsidR="00371BC6" w:rsidRPr="00371BC6" w:rsidRDefault="00371BC6" w:rsidP="00371BC6">
            <w:pPr>
              <w:rPr>
                <w:highlight w:val="yellow"/>
              </w:rPr>
            </w:pPr>
            <w:r w:rsidRPr="00371BC6">
              <w:t>Администрация Пластуновского сельского поселения Динского района</w:t>
            </w:r>
          </w:p>
        </w:tc>
      </w:tr>
      <w:tr w:rsidR="00371BC6" w:rsidRPr="00371BC6" w14:paraId="11C440EF" w14:textId="77777777" w:rsidTr="004F1DBD">
        <w:trPr>
          <w:trHeight w:val="1553"/>
        </w:trPr>
        <w:tc>
          <w:tcPr>
            <w:tcW w:w="567" w:type="dxa"/>
            <w:vMerge/>
            <w:shd w:val="clear" w:color="auto" w:fill="auto"/>
          </w:tcPr>
          <w:p w14:paraId="64A14E59" w14:textId="77777777" w:rsidR="00371BC6" w:rsidRPr="00371BC6" w:rsidRDefault="00371BC6" w:rsidP="00371BC6">
            <w:pPr>
              <w:spacing w:line="216" w:lineRule="auto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14:paraId="1B4790D0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38B454B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EE1DE5" w14:textId="77777777" w:rsidR="00371BC6" w:rsidRPr="00371BC6" w:rsidRDefault="00371BC6" w:rsidP="00371BC6">
            <w:pPr>
              <w:jc w:val="center"/>
            </w:pPr>
            <w:r w:rsidRPr="00371BC6">
              <w:t>4 800,0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DB741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6C0304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C9875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17879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7AE18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BD89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2268" w:type="dxa"/>
            <w:vMerge/>
            <w:shd w:val="clear" w:color="auto" w:fill="auto"/>
          </w:tcPr>
          <w:p w14:paraId="0C8A237D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14:paraId="2A80297C" w14:textId="77777777" w:rsidR="00371BC6" w:rsidRPr="00371BC6" w:rsidRDefault="00371BC6" w:rsidP="00371BC6">
            <w:pPr>
              <w:ind w:right="-284"/>
            </w:pPr>
          </w:p>
        </w:tc>
      </w:tr>
      <w:tr w:rsidR="00371BC6" w:rsidRPr="00371BC6" w14:paraId="17D0A650" w14:textId="77777777" w:rsidTr="004F1DBD">
        <w:trPr>
          <w:trHeight w:val="545"/>
        </w:trPr>
        <w:tc>
          <w:tcPr>
            <w:tcW w:w="567" w:type="dxa"/>
            <w:vMerge/>
            <w:shd w:val="clear" w:color="auto" w:fill="auto"/>
          </w:tcPr>
          <w:p w14:paraId="30FBBDDB" w14:textId="77777777" w:rsidR="00371BC6" w:rsidRPr="00371BC6" w:rsidRDefault="00371BC6" w:rsidP="00371BC6">
            <w:pPr>
              <w:spacing w:line="216" w:lineRule="auto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14:paraId="44AF5AC4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39F3BD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4847AA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232D5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4C256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0367C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vAlign w:val="center"/>
          </w:tcPr>
          <w:p w14:paraId="5466F356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1134" w:type="dxa"/>
            <w:vAlign w:val="center"/>
          </w:tcPr>
          <w:p w14:paraId="0C91FE3E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1134" w:type="dxa"/>
            <w:vAlign w:val="center"/>
          </w:tcPr>
          <w:p w14:paraId="57D34C64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14:paraId="60267730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14:paraId="3EB744A1" w14:textId="77777777" w:rsidR="00371BC6" w:rsidRPr="00371BC6" w:rsidRDefault="00371BC6" w:rsidP="00371BC6">
            <w:pPr>
              <w:ind w:right="-284"/>
            </w:pPr>
          </w:p>
        </w:tc>
      </w:tr>
      <w:tr w:rsidR="00371BC6" w:rsidRPr="00371BC6" w14:paraId="550F2470" w14:textId="77777777" w:rsidTr="004F1DBD">
        <w:trPr>
          <w:trHeight w:val="545"/>
        </w:trPr>
        <w:tc>
          <w:tcPr>
            <w:tcW w:w="567" w:type="dxa"/>
            <w:vMerge/>
            <w:shd w:val="clear" w:color="auto" w:fill="auto"/>
          </w:tcPr>
          <w:p w14:paraId="3A890C07" w14:textId="77777777" w:rsidR="00371BC6" w:rsidRPr="00371BC6" w:rsidRDefault="00371BC6" w:rsidP="00371BC6">
            <w:pPr>
              <w:spacing w:line="216" w:lineRule="auto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14:paraId="369F2E87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3C8BD8C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C68CC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D11C8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FFDED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D1F86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vAlign w:val="center"/>
          </w:tcPr>
          <w:p w14:paraId="13BF3AE3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1134" w:type="dxa"/>
            <w:vAlign w:val="center"/>
          </w:tcPr>
          <w:p w14:paraId="2A42DCD3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1134" w:type="dxa"/>
            <w:vAlign w:val="center"/>
          </w:tcPr>
          <w:p w14:paraId="621E53A1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14:paraId="407B448B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14:paraId="54016867" w14:textId="77777777" w:rsidR="00371BC6" w:rsidRPr="00371BC6" w:rsidRDefault="00371BC6" w:rsidP="00371BC6">
            <w:pPr>
              <w:ind w:right="-284"/>
            </w:pPr>
          </w:p>
        </w:tc>
      </w:tr>
      <w:tr w:rsidR="00371BC6" w:rsidRPr="00371BC6" w14:paraId="1AA22010" w14:textId="77777777" w:rsidTr="004F1DBD">
        <w:trPr>
          <w:trHeight w:val="555"/>
        </w:trPr>
        <w:tc>
          <w:tcPr>
            <w:tcW w:w="567" w:type="dxa"/>
            <w:vMerge w:val="restart"/>
            <w:shd w:val="clear" w:color="auto" w:fill="auto"/>
          </w:tcPr>
          <w:p w14:paraId="40F5C18B" w14:textId="77777777" w:rsidR="00371BC6" w:rsidRPr="00371BC6" w:rsidRDefault="00371BC6" w:rsidP="00371BC6">
            <w:pPr>
              <w:spacing w:line="216" w:lineRule="auto"/>
              <w:jc w:val="center"/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F0EB7B5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ИТОГО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2AA55CC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A520B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4 800,0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A4F29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5B7F3B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2CE223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C1B2C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B6B9B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C06A1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15728DB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7C70F49" w14:textId="77777777" w:rsidR="00371BC6" w:rsidRPr="00371BC6" w:rsidRDefault="00371BC6" w:rsidP="00371BC6">
            <w:pPr>
              <w:ind w:right="-284"/>
            </w:pPr>
          </w:p>
        </w:tc>
      </w:tr>
      <w:tr w:rsidR="00371BC6" w:rsidRPr="00371BC6" w14:paraId="38395D5C" w14:textId="77777777" w:rsidTr="004F1DBD">
        <w:trPr>
          <w:trHeight w:val="633"/>
        </w:trPr>
        <w:tc>
          <w:tcPr>
            <w:tcW w:w="567" w:type="dxa"/>
            <w:vMerge/>
            <w:shd w:val="clear" w:color="auto" w:fill="auto"/>
          </w:tcPr>
          <w:p w14:paraId="58B4D6A9" w14:textId="77777777" w:rsidR="00371BC6" w:rsidRPr="00371BC6" w:rsidRDefault="00371BC6" w:rsidP="00371BC6">
            <w:pPr>
              <w:spacing w:line="216" w:lineRule="auto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14:paraId="2C9BEADC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48DCF1D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F7987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4 800,0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622C3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A049E9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05CE3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86A39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FECEA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0AF8A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2268" w:type="dxa"/>
            <w:vMerge/>
            <w:shd w:val="clear" w:color="auto" w:fill="auto"/>
          </w:tcPr>
          <w:p w14:paraId="039B1582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14:paraId="6F94BD91" w14:textId="77777777" w:rsidR="00371BC6" w:rsidRPr="00371BC6" w:rsidRDefault="00371BC6" w:rsidP="00371BC6">
            <w:pPr>
              <w:ind w:right="-284"/>
            </w:pPr>
          </w:p>
        </w:tc>
      </w:tr>
      <w:tr w:rsidR="00371BC6" w:rsidRPr="00371BC6" w14:paraId="3F9CDD96" w14:textId="77777777" w:rsidTr="004F1DBD">
        <w:trPr>
          <w:trHeight w:val="555"/>
        </w:trPr>
        <w:tc>
          <w:tcPr>
            <w:tcW w:w="567" w:type="dxa"/>
            <w:vMerge/>
            <w:shd w:val="clear" w:color="auto" w:fill="auto"/>
          </w:tcPr>
          <w:p w14:paraId="0BBF6BAA" w14:textId="77777777" w:rsidR="00371BC6" w:rsidRPr="00371BC6" w:rsidRDefault="00371BC6" w:rsidP="00371BC6">
            <w:pPr>
              <w:spacing w:line="216" w:lineRule="auto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14:paraId="4992190C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4D7B55C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краевой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552F49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3EB71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C4BC8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409B4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vAlign w:val="center"/>
          </w:tcPr>
          <w:p w14:paraId="67151442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1134" w:type="dxa"/>
            <w:vAlign w:val="center"/>
          </w:tcPr>
          <w:p w14:paraId="2EB707F6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1134" w:type="dxa"/>
            <w:vAlign w:val="center"/>
          </w:tcPr>
          <w:p w14:paraId="3EB935FE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14:paraId="62593201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14:paraId="12E03D50" w14:textId="77777777" w:rsidR="00371BC6" w:rsidRPr="00371BC6" w:rsidRDefault="00371BC6" w:rsidP="00371BC6">
            <w:pPr>
              <w:ind w:right="-284"/>
            </w:pPr>
          </w:p>
        </w:tc>
      </w:tr>
      <w:tr w:rsidR="00371BC6" w:rsidRPr="00371BC6" w14:paraId="03D276EB" w14:textId="77777777" w:rsidTr="004F1DBD">
        <w:trPr>
          <w:trHeight w:val="605"/>
        </w:trPr>
        <w:tc>
          <w:tcPr>
            <w:tcW w:w="567" w:type="dxa"/>
            <w:vMerge/>
            <w:shd w:val="clear" w:color="auto" w:fill="auto"/>
          </w:tcPr>
          <w:p w14:paraId="7FED8DD1" w14:textId="77777777" w:rsidR="00371BC6" w:rsidRPr="00371BC6" w:rsidRDefault="00371BC6" w:rsidP="00371BC6">
            <w:pPr>
              <w:spacing w:line="216" w:lineRule="auto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14:paraId="57669252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5083653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федеральный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8BC28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7389B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33F57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1CCD1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992" w:type="dxa"/>
            <w:vAlign w:val="center"/>
          </w:tcPr>
          <w:p w14:paraId="787B2A17" w14:textId="77777777" w:rsidR="00371BC6" w:rsidRPr="00371BC6" w:rsidRDefault="00371BC6" w:rsidP="00371BC6">
            <w:pPr>
              <w:spacing w:line="216" w:lineRule="auto"/>
              <w:jc w:val="center"/>
            </w:pPr>
            <w:r w:rsidRPr="00371BC6">
              <w:t>0,0</w:t>
            </w:r>
          </w:p>
        </w:tc>
        <w:tc>
          <w:tcPr>
            <w:tcW w:w="1134" w:type="dxa"/>
            <w:vAlign w:val="center"/>
          </w:tcPr>
          <w:p w14:paraId="280AAF17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1134" w:type="dxa"/>
            <w:vAlign w:val="center"/>
          </w:tcPr>
          <w:p w14:paraId="3CEBCD36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14:paraId="3D2C71E0" w14:textId="77777777" w:rsidR="00371BC6" w:rsidRPr="00371BC6" w:rsidRDefault="00371BC6" w:rsidP="00371BC6">
            <w:pPr>
              <w:spacing w:line="216" w:lineRule="auto"/>
            </w:pPr>
          </w:p>
        </w:tc>
        <w:tc>
          <w:tcPr>
            <w:tcW w:w="1985" w:type="dxa"/>
            <w:vMerge/>
            <w:shd w:val="clear" w:color="auto" w:fill="auto"/>
          </w:tcPr>
          <w:p w14:paraId="6D196F5F" w14:textId="77777777" w:rsidR="00371BC6" w:rsidRPr="00371BC6" w:rsidRDefault="00371BC6" w:rsidP="00371BC6">
            <w:pPr>
              <w:ind w:right="-284"/>
            </w:pPr>
          </w:p>
        </w:tc>
      </w:tr>
    </w:tbl>
    <w:p w14:paraId="3C28BBF6" w14:textId="77777777" w:rsidR="00371BC6" w:rsidRPr="00371BC6" w:rsidRDefault="00371BC6" w:rsidP="00371BC6">
      <w:pPr>
        <w:rPr>
          <w:sz w:val="28"/>
          <w:szCs w:val="28"/>
        </w:rPr>
        <w:sectPr w:rsidR="00371BC6" w:rsidRPr="00371BC6" w:rsidSect="00876F81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01BF94C1" w14:textId="77777777" w:rsidR="00371BC6" w:rsidRPr="00371BC6" w:rsidRDefault="00371BC6" w:rsidP="00371BC6">
      <w:pPr>
        <w:jc w:val="center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14:paraId="2DBA4F0F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5F77CCF7" w14:textId="77777777" w:rsidR="00371BC6" w:rsidRPr="00371BC6" w:rsidRDefault="00371BC6" w:rsidP="00371BC6">
      <w:pPr>
        <w:ind w:firstLine="709"/>
        <w:jc w:val="both"/>
        <w:rPr>
          <w:rFonts w:eastAsia="Calibri"/>
          <w:sz w:val="28"/>
          <w:szCs w:val="22"/>
        </w:rPr>
      </w:pPr>
      <w:r w:rsidRPr="00371BC6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муниципальной программы, составляет: </w:t>
      </w:r>
      <w:r w:rsidRPr="00371BC6">
        <w:rPr>
          <w:sz w:val="28"/>
          <w:szCs w:val="28"/>
          <w:lang w:eastAsia="zh-CN"/>
        </w:rPr>
        <w:t xml:space="preserve">4 800,0 </w:t>
      </w:r>
      <w:r w:rsidRPr="00371BC6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371BC6" w:rsidRPr="00371BC6" w14:paraId="003BD74F" w14:textId="77777777" w:rsidTr="004F1DBD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FA66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C649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rPr>
                <w:lang w:eastAsia="zh-CN"/>
              </w:rPr>
              <w:t>Объем финансирования, тыс. рублей</w:t>
            </w:r>
          </w:p>
        </w:tc>
      </w:tr>
      <w:tr w:rsidR="00371BC6" w:rsidRPr="00371BC6" w14:paraId="6565786C" w14:textId="77777777" w:rsidTr="004F1DBD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9DAF" w14:textId="77777777" w:rsidR="00371BC6" w:rsidRPr="00371BC6" w:rsidRDefault="00371BC6" w:rsidP="00371BC6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0DF4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2783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rPr>
                <w:lang w:eastAsia="zh-CN"/>
              </w:rPr>
              <w:t>В разрезе источников финансирования</w:t>
            </w:r>
          </w:p>
        </w:tc>
      </w:tr>
      <w:tr w:rsidR="00371BC6" w:rsidRPr="00371BC6" w14:paraId="2CF4CF45" w14:textId="77777777" w:rsidTr="004F1DBD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AB0B" w14:textId="77777777" w:rsidR="00371BC6" w:rsidRPr="00371BC6" w:rsidRDefault="00371BC6" w:rsidP="00371BC6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765F" w14:textId="77777777" w:rsidR="00371BC6" w:rsidRPr="00371BC6" w:rsidRDefault="00371BC6" w:rsidP="00371BC6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0F41" w14:textId="77777777" w:rsidR="00371BC6" w:rsidRPr="00371BC6" w:rsidRDefault="00371BC6" w:rsidP="00371BC6">
            <w:pPr>
              <w:suppressAutoHyphens/>
              <w:rPr>
                <w:lang w:eastAsia="zh-CN"/>
              </w:rPr>
            </w:pPr>
            <w:proofErr w:type="spellStart"/>
            <w:r w:rsidRPr="00371BC6">
              <w:rPr>
                <w:lang w:eastAsia="zh-CN"/>
              </w:rPr>
              <w:t>Федераль-ный</w:t>
            </w:r>
            <w:proofErr w:type="spellEnd"/>
          </w:p>
          <w:p w14:paraId="3D42EF67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71BC6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2480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71BC6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136B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71BC6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F6AB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r w:rsidRPr="00371BC6">
              <w:rPr>
                <w:lang w:eastAsia="zh-CN"/>
              </w:rPr>
              <w:t>Внебюджет-ные</w:t>
            </w:r>
            <w:proofErr w:type="spellEnd"/>
            <w:r w:rsidRPr="00371BC6">
              <w:rPr>
                <w:lang w:eastAsia="zh-CN"/>
              </w:rPr>
              <w:t xml:space="preserve"> источники</w:t>
            </w:r>
          </w:p>
        </w:tc>
      </w:tr>
      <w:tr w:rsidR="00371BC6" w:rsidRPr="00371BC6" w14:paraId="5C24BFB4" w14:textId="77777777" w:rsidTr="004F1DBD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590A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371BC6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371BC6" w:rsidRPr="00371BC6" w14:paraId="485F30B8" w14:textId="77777777" w:rsidTr="004F1DBD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4BE3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71BC6">
              <w:rPr>
                <w:lang w:eastAsia="zh-CN"/>
              </w:rPr>
              <w:t>2025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01BB" w14:textId="77777777" w:rsidR="00371BC6" w:rsidRPr="00371BC6" w:rsidRDefault="00371BC6" w:rsidP="00371BC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71BC6">
              <w:t>800,0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3A9A" w14:textId="77777777" w:rsidR="00371BC6" w:rsidRPr="00371BC6" w:rsidRDefault="00371BC6" w:rsidP="00371BC6">
            <w:pPr>
              <w:jc w:val="center"/>
            </w:pPr>
            <w:r w:rsidRPr="00371BC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D59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7381" w14:textId="77777777" w:rsidR="00371BC6" w:rsidRPr="00371BC6" w:rsidRDefault="00371BC6" w:rsidP="00371BC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71BC6">
              <w:rPr>
                <w:rFonts w:eastAsia="Calibri"/>
                <w:color w:val="000000"/>
                <w:lang w:eastAsia="en-US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0597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rPr>
                <w:lang w:eastAsia="zh-CN"/>
              </w:rPr>
              <w:t>0,0</w:t>
            </w:r>
          </w:p>
        </w:tc>
      </w:tr>
      <w:tr w:rsidR="00371BC6" w:rsidRPr="00371BC6" w14:paraId="7F1224B0" w14:textId="77777777" w:rsidTr="004F1DB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EBE6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71BC6">
              <w:rPr>
                <w:lang w:eastAsia="zh-CN"/>
              </w:rPr>
              <w:t>2026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7CFE" w14:textId="77777777" w:rsidR="00371BC6" w:rsidRPr="00371BC6" w:rsidRDefault="00371BC6" w:rsidP="00371BC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71BC6">
              <w:t>800,0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FD15" w14:textId="77777777" w:rsidR="00371BC6" w:rsidRPr="00371BC6" w:rsidRDefault="00371BC6" w:rsidP="00371BC6">
            <w:pPr>
              <w:jc w:val="center"/>
            </w:pPr>
            <w:r w:rsidRPr="00371BC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C2E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AA7A" w14:textId="77777777" w:rsidR="00371BC6" w:rsidRPr="00371BC6" w:rsidRDefault="00371BC6" w:rsidP="00371BC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71BC6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D506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</w:tr>
      <w:tr w:rsidR="00371BC6" w:rsidRPr="00371BC6" w14:paraId="5B278131" w14:textId="77777777" w:rsidTr="004F1DB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6826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371BC6">
              <w:rPr>
                <w:lang w:eastAsia="zh-CN"/>
              </w:rPr>
              <w:t>2027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6F84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0295" w14:textId="77777777" w:rsidR="00371BC6" w:rsidRPr="00371BC6" w:rsidRDefault="00371BC6" w:rsidP="00371BC6">
            <w:pPr>
              <w:jc w:val="center"/>
            </w:pPr>
            <w:r w:rsidRPr="00371BC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C99E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BB24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40F4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</w:tr>
      <w:tr w:rsidR="00371BC6" w:rsidRPr="00371BC6" w14:paraId="76DC3E11" w14:textId="77777777" w:rsidTr="004F1DB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299E" w14:textId="77777777" w:rsidR="00371BC6" w:rsidRPr="00371BC6" w:rsidRDefault="00371BC6" w:rsidP="00371BC6">
            <w:r w:rsidRPr="00371BC6">
              <w:t>2028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4CB1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0847" w14:textId="77777777" w:rsidR="00371BC6" w:rsidRPr="00371BC6" w:rsidRDefault="00371BC6" w:rsidP="00371BC6">
            <w:pPr>
              <w:jc w:val="center"/>
            </w:pPr>
            <w:r w:rsidRPr="00371BC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6DE0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FB4D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730A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</w:tr>
      <w:tr w:rsidR="00371BC6" w:rsidRPr="00371BC6" w14:paraId="45BB193C" w14:textId="77777777" w:rsidTr="004F1DB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008B" w14:textId="77777777" w:rsidR="00371BC6" w:rsidRPr="00371BC6" w:rsidRDefault="00371BC6" w:rsidP="00371BC6">
            <w:r w:rsidRPr="00371BC6">
              <w:t>2029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C3C3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0601" w14:textId="77777777" w:rsidR="00371BC6" w:rsidRPr="00371BC6" w:rsidRDefault="00371BC6" w:rsidP="00371BC6">
            <w:pPr>
              <w:jc w:val="center"/>
            </w:pPr>
            <w:r w:rsidRPr="00371BC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1900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371BC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D72A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8A5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</w:tr>
      <w:tr w:rsidR="00371BC6" w:rsidRPr="00371BC6" w14:paraId="532E0D0F" w14:textId="77777777" w:rsidTr="004F1DB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E931" w14:textId="77777777" w:rsidR="00371BC6" w:rsidRPr="00371BC6" w:rsidRDefault="00371BC6" w:rsidP="00371BC6">
            <w:r w:rsidRPr="00371BC6">
              <w:t>2030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C0D6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A8E3" w14:textId="77777777" w:rsidR="00371BC6" w:rsidRPr="00371BC6" w:rsidRDefault="00371BC6" w:rsidP="00371BC6">
            <w:pPr>
              <w:jc w:val="center"/>
            </w:pPr>
            <w:r w:rsidRPr="00371BC6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C976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61CC" w14:textId="77777777" w:rsidR="00371BC6" w:rsidRPr="00371BC6" w:rsidRDefault="00371BC6" w:rsidP="00371BC6">
            <w:pPr>
              <w:jc w:val="center"/>
            </w:pPr>
            <w:r w:rsidRPr="00371BC6"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B636" w14:textId="77777777" w:rsidR="00371BC6" w:rsidRPr="00371BC6" w:rsidRDefault="00371BC6" w:rsidP="00371BC6">
            <w:pPr>
              <w:jc w:val="center"/>
            </w:pPr>
            <w:r w:rsidRPr="00371BC6">
              <w:t>0,0</w:t>
            </w:r>
          </w:p>
        </w:tc>
      </w:tr>
      <w:tr w:rsidR="00371BC6" w:rsidRPr="00371BC6" w14:paraId="7906EF76" w14:textId="77777777" w:rsidTr="004F1DB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D151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371BC6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D43D" w14:textId="77777777" w:rsidR="00371BC6" w:rsidRPr="00371BC6" w:rsidRDefault="00371BC6" w:rsidP="00371BC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371BC6">
              <w:rPr>
                <w:b/>
                <w:bCs/>
              </w:rPr>
              <w:t>4 800,0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EA66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371BC6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1468" w14:textId="77777777" w:rsidR="00371BC6" w:rsidRPr="00371BC6" w:rsidRDefault="00371BC6" w:rsidP="00371BC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371BC6">
              <w:rPr>
                <w:b/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D350" w14:textId="77777777" w:rsidR="00371BC6" w:rsidRPr="00371BC6" w:rsidRDefault="00371BC6" w:rsidP="00371BC6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371BC6">
              <w:rPr>
                <w:rFonts w:eastAsia="Calibri"/>
                <w:b/>
                <w:bCs/>
                <w:color w:val="000000"/>
                <w:lang w:eastAsia="en-US"/>
              </w:rPr>
              <w:t>4 800,0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95BB" w14:textId="77777777" w:rsidR="00371BC6" w:rsidRPr="00371BC6" w:rsidRDefault="00371BC6" w:rsidP="00371BC6">
            <w:pPr>
              <w:jc w:val="center"/>
              <w:rPr>
                <w:b/>
              </w:rPr>
            </w:pPr>
            <w:r w:rsidRPr="00371BC6">
              <w:rPr>
                <w:b/>
              </w:rPr>
              <w:t>0,0</w:t>
            </w:r>
          </w:p>
        </w:tc>
      </w:tr>
    </w:tbl>
    <w:p w14:paraId="1A1D7B7A" w14:textId="77777777" w:rsidR="00371BC6" w:rsidRPr="00371BC6" w:rsidRDefault="00371BC6" w:rsidP="00371B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16C9AA" w14:textId="77777777" w:rsidR="00371BC6" w:rsidRPr="00371BC6" w:rsidRDefault="00371BC6" w:rsidP="00371B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Расчет ресурсного обеспечения выполнен на основании смет расходов, бюджетных смет, коммерческих предложений.</w:t>
      </w:r>
    </w:p>
    <w:p w14:paraId="1D437080" w14:textId="77777777" w:rsidR="00371BC6" w:rsidRPr="00371BC6" w:rsidRDefault="00371BC6" w:rsidP="00371B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Ресурсное обеспечение реализации муниципальной программы за счет средств федерального, краевого и местного бюджетов подлежит ежегодному уточнению в рамках формирования проектов бюджетов на очередной финансовый год и на плановый период.</w:t>
      </w:r>
    </w:p>
    <w:p w14:paraId="3F3FAE26" w14:textId="77777777" w:rsidR="00371BC6" w:rsidRPr="00371BC6" w:rsidRDefault="00371BC6" w:rsidP="00371B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Объемы финансирования мероприятий из федерального и регионального бюджета определяются после принятия федеральных, государственных и краевых программ и подлежат уточнению после формирования краевого бюджета на соответствующий финансовый год с учетом результатов реализации мероприятий в предыдущем финансовом году.</w:t>
      </w:r>
    </w:p>
    <w:p w14:paraId="0908C4DF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3075430E" w14:textId="77777777" w:rsidR="00371BC6" w:rsidRPr="00371BC6" w:rsidRDefault="00371BC6" w:rsidP="00371BC6">
      <w:pPr>
        <w:keepNext/>
        <w:keepLines/>
        <w:ind w:firstLine="709"/>
        <w:jc w:val="center"/>
        <w:outlineLvl w:val="0"/>
        <w:rPr>
          <w:b/>
          <w:bCs/>
          <w:sz w:val="28"/>
          <w:szCs w:val="28"/>
          <w:lang w:eastAsia="en-US"/>
        </w:rPr>
      </w:pPr>
      <w:r w:rsidRPr="00371BC6">
        <w:rPr>
          <w:b/>
          <w:bCs/>
          <w:sz w:val="28"/>
          <w:szCs w:val="28"/>
          <w:lang w:eastAsia="en-US"/>
        </w:rPr>
        <w:t>5. Методика оценки эффективности реализации муниципальной программы</w:t>
      </w:r>
    </w:p>
    <w:p w14:paraId="1D9A31BA" w14:textId="77777777" w:rsidR="00371BC6" w:rsidRPr="00371BC6" w:rsidRDefault="00371BC6" w:rsidP="00371BC6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14:paraId="3F72648B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5.1. Оценка эффективности реализации муниципальной программы проводится ежегодно. </w:t>
      </w:r>
    </w:p>
    <w:p w14:paraId="2287F646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54FFA3BC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4" w:name="sub_1012"/>
      <w:r w:rsidRPr="00371BC6">
        <w:rPr>
          <w:sz w:val="28"/>
          <w:szCs w:val="28"/>
        </w:rPr>
        <w:t xml:space="preserve">5.2. Оценка эффективности реализации муниципальной программы </w:t>
      </w:r>
      <w:bookmarkStart w:id="5" w:name="sub_10121"/>
      <w:bookmarkEnd w:id="4"/>
      <w:r w:rsidRPr="00371BC6">
        <w:rPr>
          <w:sz w:val="28"/>
          <w:szCs w:val="28"/>
        </w:rPr>
        <w:t>включает:</w:t>
      </w:r>
      <w:bookmarkEnd w:id="5"/>
    </w:p>
    <w:p w14:paraId="6E3947FF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оценку степени реализации мероприятий программы и достижения ожидаемых непосредственных результатов их реализации;</w:t>
      </w:r>
    </w:p>
    <w:p w14:paraId="268C06A3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оценку степени соответствия запланированному уровню расходов;</w:t>
      </w:r>
    </w:p>
    <w:p w14:paraId="64E75E93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lastRenderedPageBreak/>
        <w:t>оценку эффективности использования финансовых средств;</w:t>
      </w:r>
    </w:p>
    <w:p w14:paraId="1B24128F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оценку степени достижения целей и решения задач муниципальной программы;</w:t>
      </w:r>
    </w:p>
    <w:p w14:paraId="51E8B3AB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bookmarkStart w:id="6" w:name="sub_102"/>
      <w:r w:rsidRPr="00371BC6">
        <w:rPr>
          <w:sz w:val="28"/>
          <w:szCs w:val="28"/>
        </w:rPr>
        <w:t>5.3. Оценка степени реализации мероприятий программы и достижения ожидаемых непосредственных результатов их реализации</w:t>
      </w:r>
      <w:bookmarkEnd w:id="6"/>
    </w:p>
    <w:p w14:paraId="6741780B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5.3.1. Степень реализации мероприятий оценивается как доля мероприятий выполненных в полном объеме по следующей формуле:</w:t>
      </w:r>
    </w:p>
    <w:p w14:paraId="55A71E6E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</w:p>
    <w:p w14:paraId="0747330A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СРм</w:t>
      </w:r>
      <w:proofErr w:type="spellEnd"/>
      <w:r w:rsidRPr="00371BC6">
        <w:rPr>
          <w:sz w:val="28"/>
          <w:szCs w:val="28"/>
        </w:rPr>
        <w:t xml:space="preserve"> = </w:t>
      </w:r>
      <w:proofErr w:type="spellStart"/>
      <w:r w:rsidRPr="00371BC6">
        <w:rPr>
          <w:sz w:val="28"/>
          <w:szCs w:val="28"/>
        </w:rPr>
        <w:t>Мв</w:t>
      </w:r>
      <w:proofErr w:type="spellEnd"/>
      <w:r w:rsidRPr="00371BC6">
        <w:rPr>
          <w:sz w:val="28"/>
          <w:szCs w:val="28"/>
        </w:rPr>
        <w:t xml:space="preserve"> / М, где:</w:t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  <w:t>(1)</w:t>
      </w:r>
    </w:p>
    <w:p w14:paraId="517DA846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</w:p>
    <w:p w14:paraId="5CAD749F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СРм</w:t>
      </w:r>
      <w:proofErr w:type="spellEnd"/>
      <w:r w:rsidRPr="00371BC6">
        <w:rPr>
          <w:sz w:val="28"/>
          <w:szCs w:val="28"/>
        </w:rPr>
        <w:t xml:space="preserve"> - степень реализации мероприятий;</w:t>
      </w:r>
    </w:p>
    <w:p w14:paraId="055FE6E2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Мв</w:t>
      </w:r>
      <w:proofErr w:type="spellEnd"/>
      <w:r w:rsidRPr="00371BC6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4B292DE3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14:paraId="05D249BD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5.3.2. Мероприятие может считаться выполненным в полном объеме при достижении следующих результатов:</w:t>
      </w:r>
    </w:p>
    <w:p w14:paraId="6F639D31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7" w:name="sub_10221"/>
      <w:r w:rsidRPr="00371BC6">
        <w:rPr>
          <w:sz w:val="28"/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7"/>
    </w:p>
    <w:p w14:paraId="5B925038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</w:p>
    <w:p w14:paraId="171C5215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14:paraId="3485AC06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В том случае, когда для описания результатов реализации мероприятия используется несколько показателей, для оценки степени реализации </w:t>
      </w:r>
      <w:r w:rsidRPr="00371BC6">
        <w:rPr>
          <w:sz w:val="28"/>
          <w:szCs w:val="28"/>
        </w:rPr>
        <w:lastRenderedPageBreak/>
        <w:t>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14:paraId="07252518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8" w:name="sub_10222"/>
      <w:r w:rsidRPr="00371BC6">
        <w:rPr>
          <w:sz w:val="28"/>
          <w:szCs w:val="28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поселения,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  <w:bookmarkEnd w:id="8"/>
    </w:p>
    <w:p w14:paraId="370CC510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муниципального образования </w:t>
      </w:r>
      <w:proofErr w:type="spellStart"/>
      <w:r w:rsidRPr="00371BC6">
        <w:rPr>
          <w:sz w:val="28"/>
          <w:szCs w:val="28"/>
        </w:rPr>
        <w:t>Пластуновское</w:t>
      </w:r>
      <w:proofErr w:type="spellEnd"/>
      <w:r w:rsidRPr="00371BC6">
        <w:rPr>
          <w:sz w:val="28"/>
          <w:szCs w:val="28"/>
        </w:rPr>
        <w:t xml:space="preserve"> сельское поселение Динского района;</w:t>
      </w:r>
    </w:p>
    <w:p w14:paraId="7FF0CB41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</w:t>
      </w:r>
      <w:proofErr w:type="spellStart"/>
      <w:r w:rsidRPr="00371BC6">
        <w:rPr>
          <w:sz w:val="28"/>
          <w:szCs w:val="28"/>
        </w:rPr>
        <w:t>Пластуновское</w:t>
      </w:r>
      <w:proofErr w:type="spellEnd"/>
      <w:r w:rsidRPr="00371BC6">
        <w:rPr>
          <w:sz w:val="28"/>
          <w:szCs w:val="28"/>
        </w:rPr>
        <w:t xml:space="preserve"> сельское поселение Динского района.</w:t>
      </w:r>
    </w:p>
    <w:p w14:paraId="53B271A7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9" w:name="sub_10223"/>
      <w:r w:rsidRPr="00371BC6">
        <w:rPr>
          <w:sz w:val="28"/>
          <w:szCs w:val="28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  <w:bookmarkEnd w:id="9"/>
    </w:p>
    <w:p w14:paraId="7FBEE303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bookmarkStart w:id="10" w:name="sub_103"/>
      <w:r w:rsidRPr="00371BC6">
        <w:rPr>
          <w:sz w:val="28"/>
          <w:szCs w:val="28"/>
        </w:rPr>
        <w:t>5.4. Оценка степени соответствия запланированному</w:t>
      </w:r>
      <w:bookmarkEnd w:id="10"/>
      <w:r w:rsidRPr="00371BC6">
        <w:rPr>
          <w:sz w:val="28"/>
          <w:szCs w:val="28"/>
        </w:rPr>
        <w:t xml:space="preserve"> уровню расходов.</w:t>
      </w:r>
    </w:p>
    <w:p w14:paraId="5917F801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11" w:name="sub_1031"/>
      <w:r w:rsidRPr="00371BC6">
        <w:rPr>
          <w:sz w:val="28"/>
          <w:szCs w:val="28"/>
        </w:rPr>
        <w:t>5.4.1.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1"/>
    </w:p>
    <w:p w14:paraId="07921968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ССуз</w:t>
      </w:r>
      <w:proofErr w:type="spellEnd"/>
      <w:r w:rsidRPr="00371BC6">
        <w:rPr>
          <w:sz w:val="28"/>
          <w:szCs w:val="28"/>
        </w:rPr>
        <w:t xml:space="preserve"> = </w:t>
      </w:r>
      <w:proofErr w:type="spellStart"/>
      <w:r w:rsidRPr="00371BC6">
        <w:rPr>
          <w:sz w:val="28"/>
          <w:szCs w:val="28"/>
        </w:rPr>
        <w:t>Зф</w:t>
      </w:r>
      <w:proofErr w:type="spellEnd"/>
      <w:r w:rsidRPr="00371BC6">
        <w:rPr>
          <w:sz w:val="28"/>
          <w:szCs w:val="28"/>
        </w:rPr>
        <w:t xml:space="preserve"> / </w:t>
      </w:r>
      <w:proofErr w:type="spellStart"/>
      <w:r w:rsidRPr="00371BC6">
        <w:rPr>
          <w:sz w:val="28"/>
          <w:szCs w:val="28"/>
        </w:rPr>
        <w:t>Зп</w:t>
      </w:r>
      <w:proofErr w:type="spellEnd"/>
      <w:r w:rsidRPr="00371BC6">
        <w:rPr>
          <w:sz w:val="28"/>
          <w:szCs w:val="28"/>
        </w:rPr>
        <w:t>, где:</w:t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  <w:t>(2)</w:t>
      </w:r>
    </w:p>
    <w:p w14:paraId="0AE5527F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ССуз</w:t>
      </w:r>
      <w:proofErr w:type="spellEnd"/>
      <w:r w:rsidRPr="00371BC6">
        <w:rPr>
          <w:sz w:val="28"/>
          <w:szCs w:val="28"/>
        </w:rPr>
        <w:t xml:space="preserve"> - степень соответствия запланированному уровню расходов;</w:t>
      </w:r>
    </w:p>
    <w:p w14:paraId="1A9A8FF5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Зф</w:t>
      </w:r>
      <w:proofErr w:type="spellEnd"/>
      <w:r w:rsidRPr="00371BC6">
        <w:rPr>
          <w:sz w:val="28"/>
          <w:szCs w:val="28"/>
        </w:rPr>
        <w:t xml:space="preserve"> - фактические расходы на реализацию в отчетном году;</w:t>
      </w:r>
    </w:p>
    <w:p w14:paraId="369157DC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Зп</w:t>
      </w:r>
      <w:proofErr w:type="spellEnd"/>
      <w:r w:rsidRPr="00371BC6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00E4730F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12" w:name="sub_1032"/>
      <w:r w:rsidRPr="00371BC6">
        <w:rPr>
          <w:sz w:val="28"/>
          <w:szCs w:val="28"/>
        </w:rPr>
        <w:t>5.4.2.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либо бюджетные расходы, либо расходы из всех источников (при наличии внебюджетных средств).</w:t>
      </w:r>
      <w:bookmarkEnd w:id="12"/>
    </w:p>
    <w:p w14:paraId="571EBBA6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bookmarkStart w:id="13" w:name="sub_104"/>
      <w:r w:rsidRPr="00371BC6">
        <w:rPr>
          <w:sz w:val="28"/>
          <w:szCs w:val="28"/>
        </w:rPr>
        <w:t>5.5. Оценка эффективности использования</w:t>
      </w:r>
      <w:bookmarkEnd w:id="13"/>
      <w:r w:rsidRPr="00371BC6">
        <w:rPr>
          <w:sz w:val="28"/>
          <w:szCs w:val="28"/>
        </w:rPr>
        <w:t xml:space="preserve"> финансовых средств.</w:t>
      </w:r>
    </w:p>
    <w:p w14:paraId="5111A7CC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5.5.1.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2D5F0FE8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Эис</w:t>
      </w:r>
      <w:proofErr w:type="spellEnd"/>
      <w:r w:rsidRPr="00371BC6">
        <w:rPr>
          <w:sz w:val="28"/>
          <w:szCs w:val="28"/>
        </w:rPr>
        <w:t xml:space="preserve"> = </w:t>
      </w:r>
      <w:proofErr w:type="spellStart"/>
      <w:r w:rsidRPr="00371BC6">
        <w:rPr>
          <w:sz w:val="28"/>
          <w:szCs w:val="28"/>
        </w:rPr>
        <w:t>СРм</w:t>
      </w:r>
      <w:proofErr w:type="spellEnd"/>
      <w:r w:rsidRPr="00371BC6">
        <w:rPr>
          <w:sz w:val="28"/>
          <w:szCs w:val="28"/>
        </w:rPr>
        <w:t xml:space="preserve"> / </w:t>
      </w:r>
      <w:proofErr w:type="spellStart"/>
      <w:r w:rsidRPr="00371BC6">
        <w:rPr>
          <w:sz w:val="28"/>
          <w:szCs w:val="28"/>
        </w:rPr>
        <w:t>ССуз</w:t>
      </w:r>
      <w:proofErr w:type="spellEnd"/>
      <w:r w:rsidRPr="00371BC6">
        <w:rPr>
          <w:sz w:val="28"/>
          <w:szCs w:val="28"/>
        </w:rPr>
        <w:t>, где:</w:t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  <w:t>(3)</w:t>
      </w:r>
    </w:p>
    <w:p w14:paraId="32F2061B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Эис</w:t>
      </w:r>
      <w:proofErr w:type="spellEnd"/>
      <w:r w:rsidRPr="00371BC6">
        <w:rPr>
          <w:sz w:val="28"/>
          <w:szCs w:val="28"/>
        </w:rPr>
        <w:t xml:space="preserve"> - эффективность использования финансовых средств;</w:t>
      </w:r>
    </w:p>
    <w:p w14:paraId="09E116F3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СРм</w:t>
      </w:r>
      <w:proofErr w:type="spellEnd"/>
      <w:r w:rsidRPr="00371BC6">
        <w:rPr>
          <w:sz w:val="28"/>
          <w:szCs w:val="28"/>
        </w:rPr>
        <w:t xml:space="preserve"> - степень реализации мероприятий (1);</w:t>
      </w:r>
    </w:p>
    <w:p w14:paraId="1B3A134A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ССуз</w:t>
      </w:r>
      <w:proofErr w:type="spellEnd"/>
      <w:r w:rsidRPr="00371BC6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14:paraId="1E02BB67" w14:textId="77777777" w:rsidR="00371BC6" w:rsidRPr="00371BC6" w:rsidRDefault="00371BC6" w:rsidP="00371BC6">
      <w:pPr>
        <w:ind w:firstLine="851"/>
        <w:rPr>
          <w:sz w:val="28"/>
          <w:szCs w:val="28"/>
        </w:rPr>
      </w:pPr>
      <w:r w:rsidRPr="00371BC6">
        <w:rPr>
          <w:sz w:val="28"/>
          <w:szCs w:val="28"/>
        </w:rPr>
        <w:lastRenderedPageBreak/>
        <w:t>5.6</w:t>
      </w:r>
      <w:bookmarkStart w:id="14" w:name="sub_107"/>
      <w:r w:rsidRPr="00371BC6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14"/>
      <w:r w:rsidRPr="00371BC6">
        <w:rPr>
          <w:sz w:val="28"/>
          <w:szCs w:val="28"/>
        </w:rPr>
        <w:t>.</w:t>
      </w:r>
    </w:p>
    <w:p w14:paraId="69DC16C3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bookmarkStart w:id="15" w:name="sub_1071"/>
      <w:r w:rsidRPr="00371BC6">
        <w:rPr>
          <w:sz w:val="28"/>
          <w:szCs w:val="28"/>
        </w:rPr>
        <w:t>5.6.1.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5"/>
    </w:p>
    <w:p w14:paraId="3B622775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16" w:name="sub_1072"/>
      <w:r w:rsidRPr="00371BC6">
        <w:rPr>
          <w:sz w:val="28"/>
          <w:szCs w:val="28"/>
        </w:rPr>
        <w:t>5.6.2.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  <w:bookmarkEnd w:id="16"/>
    </w:p>
    <w:p w14:paraId="3F908D91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14:paraId="2793DA41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СДмппз</w:t>
      </w:r>
      <w:proofErr w:type="spellEnd"/>
      <w:r w:rsidRPr="00371BC6">
        <w:rPr>
          <w:sz w:val="28"/>
          <w:szCs w:val="28"/>
        </w:rPr>
        <w:t xml:space="preserve"> = </w:t>
      </w:r>
      <w:proofErr w:type="spellStart"/>
      <w:r w:rsidRPr="00371BC6">
        <w:rPr>
          <w:sz w:val="28"/>
          <w:szCs w:val="28"/>
        </w:rPr>
        <w:t>ЗПмпф</w:t>
      </w:r>
      <w:proofErr w:type="spellEnd"/>
      <w:r w:rsidRPr="00371BC6">
        <w:rPr>
          <w:sz w:val="28"/>
          <w:szCs w:val="28"/>
        </w:rPr>
        <w:t xml:space="preserve"> / </w:t>
      </w:r>
      <w:proofErr w:type="spellStart"/>
      <w:r w:rsidRPr="00371BC6">
        <w:rPr>
          <w:sz w:val="28"/>
          <w:szCs w:val="28"/>
        </w:rPr>
        <w:t>ЗПмпп</w:t>
      </w:r>
      <w:proofErr w:type="spellEnd"/>
      <w:r w:rsidRPr="00371BC6">
        <w:rPr>
          <w:sz w:val="28"/>
          <w:szCs w:val="28"/>
        </w:rPr>
        <w:t>,</w:t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  <w:t>(4)</w:t>
      </w:r>
    </w:p>
    <w:p w14:paraId="6E28BCA3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14:paraId="2BD9AEEE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СДмппз</w:t>
      </w:r>
      <w:proofErr w:type="spellEnd"/>
      <w:r w:rsidRPr="00371BC6">
        <w:rPr>
          <w:sz w:val="28"/>
          <w:szCs w:val="28"/>
        </w:rPr>
        <w:t xml:space="preserve"> = </w:t>
      </w:r>
      <w:proofErr w:type="spellStart"/>
      <w:r w:rsidRPr="00371BC6">
        <w:rPr>
          <w:sz w:val="28"/>
          <w:szCs w:val="28"/>
        </w:rPr>
        <w:t>ЗПмпп</w:t>
      </w:r>
      <w:proofErr w:type="spellEnd"/>
      <w:r w:rsidRPr="00371BC6">
        <w:rPr>
          <w:sz w:val="28"/>
          <w:szCs w:val="28"/>
        </w:rPr>
        <w:t xml:space="preserve"> / </w:t>
      </w:r>
      <w:proofErr w:type="spellStart"/>
      <w:r w:rsidRPr="00371BC6">
        <w:rPr>
          <w:sz w:val="28"/>
          <w:szCs w:val="28"/>
        </w:rPr>
        <w:t>ЗПмпф</w:t>
      </w:r>
      <w:proofErr w:type="spellEnd"/>
      <w:r w:rsidRPr="00371BC6">
        <w:rPr>
          <w:sz w:val="28"/>
          <w:szCs w:val="28"/>
        </w:rPr>
        <w:t>, где:</w:t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  <w:t>(4-1)</w:t>
      </w:r>
    </w:p>
    <w:p w14:paraId="5918A1B9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СДмппз</w:t>
      </w:r>
      <w:proofErr w:type="spellEnd"/>
      <w:r w:rsidRPr="00371BC6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14:paraId="21011811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ЗПмпф</w:t>
      </w:r>
      <w:proofErr w:type="spellEnd"/>
      <w:r w:rsidRPr="00371BC6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42050032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ЗПмпп</w:t>
      </w:r>
      <w:proofErr w:type="spellEnd"/>
      <w:r w:rsidRPr="00371BC6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14:paraId="54E54499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17" w:name="sub_1073"/>
      <w:r w:rsidRPr="00371BC6">
        <w:rPr>
          <w:sz w:val="28"/>
          <w:szCs w:val="28"/>
        </w:rPr>
        <w:t>5.6.3. Степень реализации муниципальной программы рассчитывается по формуле:</w:t>
      </w:r>
      <w:bookmarkEnd w:id="17"/>
    </w:p>
    <w:p w14:paraId="7A857187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СРмп</w:t>
      </w:r>
      <w:proofErr w:type="spellEnd"/>
      <w:r w:rsidRPr="00371BC6">
        <w:rPr>
          <w:sz w:val="28"/>
          <w:szCs w:val="28"/>
        </w:rPr>
        <w:t xml:space="preserve"> = (СДмппз1 + СДмппз2 + … + </w:t>
      </w:r>
      <w:proofErr w:type="spellStart"/>
      <w:r w:rsidRPr="00371BC6">
        <w:rPr>
          <w:sz w:val="28"/>
          <w:szCs w:val="28"/>
        </w:rPr>
        <w:t>СДмппзm</w:t>
      </w:r>
      <w:proofErr w:type="spellEnd"/>
      <w:r w:rsidRPr="00371BC6">
        <w:rPr>
          <w:sz w:val="28"/>
          <w:szCs w:val="28"/>
        </w:rPr>
        <w:t>) / m, где:</w:t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  <w:t>(5)</w:t>
      </w:r>
    </w:p>
    <w:p w14:paraId="6C6140FA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СРмп</w:t>
      </w:r>
      <w:proofErr w:type="spellEnd"/>
      <w:r w:rsidRPr="00371BC6">
        <w:rPr>
          <w:sz w:val="28"/>
          <w:szCs w:val="28"/>
        </w:rPr>
        <w:t xml:space="preserve"> - степень реализации муниципальной программы;</w:t>
      </w:r>
    </w:p>
    <w:p w14:paraId="6A069740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СДмппз</w:t>
      </w:r>
      <w:proofErr w:type="spellEnd"/>
      <w:r w:rsidRPr="00371BC6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((4), (4-1));</w:t>
      </w:r>
    </w:p>
    <w:p w14:paraId="19E569C3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14:paraId="11172CD1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371BC6">
        <w:rPr>
          <w:sz w:val="28"/>
          <w:szCs w:val="28"/>
        </w:rPr>
        <w:t>СДмппз</w:t>
      </w:r>
      <w:proofErr w:type="spellEnd"/>
      <w:r w:rsidRPr="00371BC6">
        <w:rPr>
          <w:sz w:val="28"/>
          <w:szCs w:val="28"/>
        </w:rPr>
        <w:t>&gt;1, его значение принимается равным 1.</w:t>
      </w:r>
    </w:p>
    <w:p w14:paraId="411F12A3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601AC058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СРмп</w:t>
      </w:r>
      <w:proofErr w:type="spellEnd"/>
      <w:r w:rsidRPr="00371BC6">
        <w:rPr>
          <w:sz w:val="28"/>
          <w:szCs w:val="28"/>
        </w:rPr>
        <w:t xml:space="preserve"> = СДмппз1*k1 + СДмппз2*k2 + …+ </w:t>
      </w:r>
      <w:proofErr w:type="spellStart"/>
      <w:r w:rsidRPr="00371BC6">
        <w:rPr>
          <w:sz w:val="28"/>
          <w:szCs w:val="28"/>
        </w:rPr>
        <w:t>СДмппзm</w:t>
      </w:r>
      <w:proofErr w:type="spellEnd"/>
      <w:r w:rsidRPr="00371BC6">
        <w:rPr>
          <w:sz w:val="28"/>
          <w:szCs w:val="28"/>
        </w:rPr>
        <w:t>*</w:t>
      </w:r>
      <w:proofErr w:type="spellStart"/>
      <w:r w:rsidRPr="00371BC6">
        <w:rPr>
          <w:sz w:val="28"/>
          <w:szCs w:val="28"/>
        </w:rPr>
        <w:t>ki</w:t>
      </w:r>
      <w:proofErr w:type="spellEnd"/>
      <w:r w:rsidRPr="00371BC6">
        <w:rPr>
          <w:sz w:val="28"/>
          <w:szCs w:val="28"/>
        </w:rPr>
        <w:t>, где:</w:t>
      </w:r>
      <w:r w:rsidRPr="00371BC6">
        <w:rPr>
          <w:sz w:val="28"/>
          <w:szCs w:val="28"/>
        </w:rPr>
        <w:tab/>
        <w:t xml:space="preserve"> (5-1)</w:t>
      </w:r>
    </w:p>
    <w:p w14:paraId="7D51D498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k1, k2, …, </w:t>
      </w:r>
      <w:proofErr w:type="spellStart"/>
      <w:r w:rsidRPr="00371BC6">
        <w:rPr>
          <w:sz w:val="28"/>
          <w:szCs w:val="28"/>
        </w:rPr>
        <w:t>ki</w:t>
      </w:r>
      <w:proofErr w:type="spellEnd"/>
      <w:r w:rsidRPr="00371BC6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14:paraId="4755C93F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lastRenderedPageBreak/>
        <w:t>i – количество коэффициентов значимости (равно количеству целевых показателей).</w:t>
      </w:r>
    </w:p>
    <w:p w14:paraId="411663CF" w14:textId="77777777" w:rsidR="00371BC6" w:rsidRPr="00371BC6" w:rsidRDefault="00371BC6" w:rsidP="00371BC6">
      <w:pPr>
        <w:ind w:firstLine="851"/>
        <w:jc w:val="both"/>
        <w:rPr>
          <w:sz w:val="28"/>
          <w:szCs w:val="28"/>
        </w:rPr>
      </w:pPr>
      <w:bookmarkStart w:id="18" w:name="sub_108"/>
      <w:r w:rsidRPr="00371BC6">
        <w:rPr>
          <w:sz w:val="28"/>
          <w:szCs w:val="28"/>
        </w:rPr>
        <w:t>5.7. Оценка эффективности реализации</w:t>
      </w:r>
      <w:bookmarkEnd w:id="18"/>
      <w:r w:rsidRPr="00371BC6">
        <w:rPr>
          <w:sz w:val="28"/>
          <w:szCs w:val="28"/>
        </w:rPr>
        <w:t xml:space="preserve"> муниципальной программы</w:t>
      </w:r>
    </w:p>
    <w:p w14:paraId="12FFC196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19" w:name="sub_1081"/>
      <w:r w:rsidRPr="00371BC6">
        <w:rPr>
          <w:sz w:val="28"/>
          <w:szCs w:val="28"/>
        </w:rPr>
        <w:t xml:space="preserve">5.7.1. Эффективность реализации муниципальной программы оценивается в зависимости от значений оценки степени реализации муниципальной программы и </w:t>
      </w:r>
      <w:bookmarkEnd w:id="19"/>
      <w:r w:rsidRPr="00371BC6"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14:paraId="78B2529C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</w:p>
    <w:p w14:paraId="6C181092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ЭРмп</w:t>
      </w:r>
      <w:proofErr w:type="spellEnd"/>
      <w:r w:rsidRPr="00371BC6">
        <w:rPr>
          <w:sz w:val="28"/>
          <w:szCs w:val="28"/>
        </w:rPr>
        <w:t xml:space="preserve"> = </w:t>
      </w:r>
      <w:proofErr w:type="spellStart"/>
      <w:r w:rsidRPr="00371BC6">
        <w:rPr>
          <w:sz w:val="28"/>
          <w:szCs w:val="28"/>
        </w:rPr>
        <w:t>СРмп</w:t>
      </w:r>
      <w:proofErr w:type="spellEnd"/>
      <w:r w:rsidRPr="00371BC6">
        <w:rPr>
          <w:sz w:val="28"/>
          <w:szCs w:val="28"/>
        </w:rPr>
        <w:t xml:space="preserve"> * </w:t>
      </w:r>
      <w:proofErr w:type="spellStart"/>
      <w:r w:rsidRPr="00371BC6">
        <w:rPr>
          <w:sz w:val="28"/>
          <w:szCs w:val="28"/>
        </w:rPr>
        <w:t>Эис</w:t>
      </w:r>
      <w:proofErr w:type="spellEnd"/>
      <w:r w:rsidRPr="00371BC6">
        <w:rPr>
          <w:sz w:val="28"/>
          <w:szCs w:val="28"/>
        </w:rPr>
        <w:t>=1*1=1, где:</w:t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</w:r>
      <w:r w:rsidRPr="00371BC6">
        <w:rPr>
          <w:sz w:val="28"/>
          <w:szCs w:val="28"/>
        </w:rPr>
        <w:tab/>
        <w:t xml:space="preserve"> (6)</w:t>
      </w:r>
    </w:p>
    <w:p w14:paraId="7240B270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ЭРмп</w:t>
      </w:r>
      <w:proofErr w:type="spellEnd"/>
      <w:r w:rsidRPr="00371BC6">
        <w:rPr>
          <w:sz w:val="28"/>
          <w:szCs w:val="28"/>
        </w:rPr>
        <w:t xml:space="preserve"> - эффективность реализации программы;</w:t>
      </w:r>
    </w:p>
    <w:p w14:paraId="370A6734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СРмп</w:t>
      </w:r>
      <w:proofErr w:type="spellEnd"/>
      <w:r w:rsidRPr="00371BC6">
        <w:rPr>
          <w:sz w:val="28"/>
          <w:szCs w:val="28"/>
        </w:rPr>
        <w:t xml:space="preserve"> - степень реализации программы (5);</w:t>
      </w:r>
    </w:p>
    <w:p w14:paraId="2525FAC0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proofErr w:type="spellStart"/>
      <w:r w:rsidRPr="00371BC6">
        <w:rPr>
          <w:sz w:val="28"/>
          <w:szCs w:val="28"/>
        </w:rPr>
        <w:t>Эис</w:t>
      </w:r>
      <w:proofErr w:type="spellEnd"/>
      <w:r w:rsidRPr="00371BC6">
        <w:rPr>
          <w:sz w:val="28"/>
          <w:szCs w:val="28"/>
        </w:rPr>
        <w:t xml:space="preserve"> - эффективность использования финансовых средств (3).</w:t>
      </w:r>
    </w:p>
    <w:p w14:paraId="3D116ED1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bookmarkStart w:id="20" w:name="sub_1082"/>
      <w:r w:rsidRPr="00371BC6">
        <w:rPr>
          <w:sz w:val="28"/>
          <w:szCs w:val="28"/>
        </w:rPr>
        <w:t xml:space="preserve">5.7.2. Эффективность реализации муниципальной программы признается высокой в случае, если значение </w:t>
      </w:r>
      <w:proofErr w:type="spellStart"/>
      <w:r w:rsidRPr="00371BC6">
        <w:rPr>
          <w:sz w:val="28"/>
          <w:szCs w:val="28"/>
        </w:rPr>
        <w:t>ЭР</w:t>
      </w:r>
      <w:bookmarkEnd w:id="20"/>
      <w:r w:rsidRPr="00371BC6">
        <w:rPr>
          <w:sz w:val="28"/>
          <w:szCs w:val="28"/>
        </w:rPr>
        <w:t>мп</w:t>
      </w:r>
      <w:proofErr w:type="spellEnd"/>
      <w:r w:rsidRPr="00371BC6">
        <w:rPr>
          <w:sz w:val="28"/>
          <w:szCs w:val="28"/>
        </w:rPr>
        <w:t xml:space="preserve"> составляет не менее 0,90.</w:t>
      </w:r>
    </w:p>
    <w:p w14:paraId="60D52450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371BC6">
        <w:rPr>
          <w:sz w:val="28"/>
          <w:szCs w:val="28"/>
        </w:rPr>
        <w:t>ЭРмп</w:t>
      </w:r>
      <w:proofErr w:type="spellEnd"/>
      <w:r w:rsidRPr="00371BC6">
        <w:rPr>
          <w:sz w:val="28"/>
          <w:szCs w:val="28"/>
        </w:rPr>
        <w:t>, составляет не менее 0,80.</w:t>
      </w:r>
    </w:p>
    <w:p w14:paraId="6BDEE97A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371BC6">
        <w:rPr>
          <w:sz w:val="28"/>
          <w:szCs w:val="28"/>
        </w:rPr>
        <w:t>ЭРмп</w:t>
      </w:r>
      <w:proofErr w:type="spellEnd"/>
      <w:r w:rsidRPr="00371BC6">
        <w:rPr>
          <w:sz w:val="28"/>
          <w:szCs w:val="28"/>
        </w:rPr>
        <w:t xml:space="preserve"> составляет не менее 0,70.</w:t>
      </w:r>
    </w:p>
    <w:p w14:paraId="61AFD40C" w14:textId="77777777" w:rsidR="00371BC6" w:rsidRPr="00371BC6" w:rsidRDefault="00371BC6" w:rsidP="00371BC6">
      <w:pPr>
        <w:ind w:firstLine="90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3166AB66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4ACA3621" w14:textId="77777777" w:rsidR="00371BC6" w:rsidRPr="00371BC6" w:rsidRDefault="00371BC6" w:rsidP="00371BC6">
      <w:pPr>
        <w:jc w:val="center"/>
        <w:rPr>
          <w:b/>
          <w:sz w:val="28"/>
          <w:szCs w:val="28"/>
        </w:rPr>
      </w:pPr>
      <w:bookmarkStart w:id="21" w:name="sub_700"/>
      <w:r w:rsidRPr="00371BC6">
        <w:rPr>
          <w:b/>
          <w:sz w:val="28"/>
          <w:szCs w:val="28"/>
        </w:rPr>
        <w:t xml:space="preserve">6. </w:t>
      </w:r>
      <w:bookmarkEnd w:id="21"/>
      <w:r w:rsidRPr="00371BC6">
        <w:rPr>
          <w:b/>
          <w:sz w:val="28"/>
          <w:szCs w:val="28"/>
        </w:rPr>
        <w:t>Механизм реализации муниципальной программы и контроль</w:t>
      </w:r>
    </w:p>
    <w:p w14:paraId="4A8B742B" w14:textId="77777777" w:rsidR="00371BC6" w:rsidRPr="00371BC6" w:rsidRDefault="00371BC6" w:rsidP="00371BC6">
      <w:pPr>
        <w:jc w:val="center"/>
        <w:rPr>
          <w:b/>
          <w:sz w:val="28"/>
          <w:szCs w:val="28"/>
        </w:rPr>
      </w:pPr>
      <w:r w:rsidRPr="00371BC6">
        <w:rPr>
          <w:b/>
          <w:sz w:val="28"/>
          <w:szCs w:val="28"/>
        </w:rPr>
        <w:t xml:space="preserve"> за ее выполнением</w:t>
      </w:r>
    </w:p>
    <w:p w14:paraId="62F469D7" w14:textId="77777777" w:rsidR="00371BC6" w:rsidRPr="00371BC6" w:rsidRDefault="00371BC6" w:rsidP="00371BC6">
      <w:pPr>
        <w:jc w:val="center"/>
        <w:rPr>
          <w:sz w:val="28"/>
          <w:szCs w:val="28"/>
        </w:rPr>
      </w:pPr>
    </w:p>
    <w:p w14:paraId="558D3D3D" w14:textId="77777777" w:rsidR="00371BC6" w:rsidRPr="00371BC6" w:rsidRDefault="00371BC6" w:rsidP="00371BC6">
      <w:pPr>
        <w:ind w:right="-284"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Текущее управление муниципальной программы осуществляет Отдел ЖКХ, имущественных и земельных отношений администрации Пластуновского сельского поселения Динского района (далее - координатор муниципальной программы).</w:t>
      </w:r>
    </w:p>
    <w:p w14:paraId="267328B9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14:paraId="2AEE19B3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14:paraId="0B5CAF5D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представляет в финансовый отдел администрации Пластуновского сельского поселения отчетность, необходимую для осуществления контроля за реализацией муниципальной программы;</w:t>
      </w:r>
    </w:p>
    <w:p w14:paraId="7DC03343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14:paraId="517B7F2F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09CB1302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14:paraId="4EA4DA8A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lastRenderedPageBreak/>
        <w:t>организует реализацию муниципальной программы, координацию участников муниципальной программы;</w:t>
      </w:r>
    </w:p>
    <w:p w14:paraId="2560BD6C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14:paraId="0B4F912F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06816D5A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2E4CCECB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53A604F5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14:paraId="23190239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участвует в привлечении средств краевого бюджета для выполнения мероприятий муниципальной программы;</w:t>
      </w:r>
    </w:p>
    <w:p w14:paraId="117708AC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1E94584C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ежегодно проводит оценку эффективности муниципальной программы;</w:t>
      </w:r>
    </w:p>
    <w:p w14:paraId="3C0C1CB9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14:paraId="37B6B921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представляет ежегодный доклад о ходе реализации муниципальной программы до 1 марта года, следующего за отчетным, в финансовый отдел</w:t>
      </w:r>
      <w:r w:rsidRPr="00371BC6">
        <w:t xml:space="preserve"> </w:t>
      </w:r>
      <w:r w:rsidRPr="00371BC6">
        <w:rPr>
          <w:sz w:val="28"/>
          <w:szCs w:val="28"/>
        </w:rPr>
        <w:t>администрации Пластуновского сельского поселения;</w:t>
      </w:r>
    </w:p>
    <w:p w14:paraId="77E8EB3F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14:paraId="3D95BBEF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14:paraId="345796F8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осуществляет иные полномочия, установленные программой.</w:t>
      </w:r>
    </w:p>
    <w:p w14:paraId="1F476516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14:paraId="10FDD14A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Муниципальный заказчик:</w:t>
      </w:r>
    </w:p>
    <w:p w14:paraId="7452C49E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264DDF34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проводит анализ выполнения мероприятия;</w:t>
      </w:r>
    </w:p>
    <w:p w14:paraId="1478A6D5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14:paraId="73A50428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lastRenderedPageBreak/>
        <w:t>осуществляет согласование с участниками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14:paraId="1C9D5703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14:paraId="5B1FD7E5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Главный распорядитель (распределитель) бюджетных средств в пределах полномочий, установленных бюджетным законодательством Российской Федерации:</w:t>
      </w:r>
    </w:p>
    <w:p w14:paraId="6FAA42CE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14:paraId="71D1D823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14:paraId="1A5DA7EF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Исполнитель:</w:t>
      </w:r>
    </w:p>
    <w:p w14:paraId="160040FC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14:paraId="22C9D020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представляет координатору муниципальной программы (подпрограммы) отчетность о результатах выполнения мероприятия подпрограммы ежеквартально, до 10 числа, следующего за отчетным периодом;</w:t>
      </w:r>
    </w:p>
    <w:p w14:paraId="33422787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14:paraId="0BF33FF6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  <w:r w:rsidRPr="00371BC6">
        <w:rPr>
          <w:sz w:val="28"/>
          <w:szCs w:val="28"/>
        </w:rPr>
        <w:t>Контроль за ходом выполнения муниципальной программы осуществляет Совет Пластуновского сельского поселения Динского района.</w:t>
      </w:r>
    </w:p>
    <w:p w14:paraId="0DE972A6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4FDFF936" w14:textId="77777777" w:rsidR="00371BC6" w:rsidRPr="00371BC6" w:rsidRDefault="00371BC6" w:rsidP="00371BC6">
      <w:pPr>
        <w:ind w:firstLine="840"/>
        <w:jc w:val="both"/>
        <w:rPr>
          <w:sz w:val="28"/>
          <w:szCs w:val="28"/>
        </w:rPr>
      </w:pPr>
    </w:p>
    <w:p w14:paraId="5E685B37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64803B93" w14:textId="77777777" w:rsidR="00371BC6" w:rsidRPr="00371BC6" w:rsidRDefault="00371BC6" w:rsidP="00371BC6">
      <w:pPr>
        <w:jc w:val="both"/>
        <w:rPr>
          <w:sz w:val="28"/>
        </w:rPr>
      </w:pPr>
      <w:r w:rsidRPr="00371BC6">
        <w:rPr>
          <w:sz w:val="28"/>
        </w:rPr>
        <w:t xml:space="preserve">Начальник отдела ЖКХ, </w:t>
      </w:r>
    </w:p>
    <w:p w14:paraId="267A5424" w14:textId="77777777" w:rsidR="00371BC6" w:rsidRPr="00371BC6" w:rsidRDefault="00371BC6" w:rsidP="00371BC6">
      <w:pPr>
        <w:jc w:val="both"/>
        <w:rPr>
          <w:sz w:val="28"/>
        </w:rPr>
      </w:pPr>
      <w:r w:rsidRPr="00371BC6">
        <w:rPr>
          <w:sz w:val="28"/>
        </w:rPr>
        <w:t>земельных и имущественных</w:t>
      </w:r>
    </w:p>
    <w:p w14:paraId="3DFAA579" w14:textId="77777777" w:rsidR="00371BC6" w:rsidRPr="00371BC6" w:rsidRDefault="00371BC6" w:rsidP="00371BC6">
      <w:pPr>
        <w:jc w:val="both"/>
        <w:rPr>
          <w:sz w:val="28"/>
          <w:szCs w:val="28"/>
        </w:rPr>
      </w:pPr>
      <w:r w:rsidRPr="00371BC6">
        <w:rPr>
          <w:sz w:val="28"/>
        </w:rPr>
        <w:t>отношений</w:t>
      </w:r>
      <w:r w:rsidRPr="00371BC6">
        <w:rPr>
          <w:sz w:val="28"/>
          <w:szCs w:val="28"/>
        </w:rPr>
        <w:t xml:space="preserve"> Пластуновского </w:t>
      </w:r>
    </w:p>
    <w:p w14:paraId="53AAD5DE" w14:textId="77777777" w:rsidR="00371BC6" w:rsidRPr="00371BC6" w:rsidRDefault="00371BC6" w:rsidP="00371BC6">
      <w:pPr>
        <w:jc w:val="both"/>
        <w:rPr>
          <w:sz w:val="28"/>
          <w:szCs w:val="28"/>
        </w:rPr>
      </w:pPr>
      <w:r w:rsidRPr="00371BC6">
        <w:rPr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Pr="00371BC6">
        <w:rPr>
          <w:sz w:val="28"/>
          <w:szCs w:val="28"/>
        </w:rPr>
        <w:t>Зименко</w:t>
      </w:r>
      <w:proofErr w:type="spellEnd"/>
      <w:r w:rsidRPr="00371BC6">
        <w:rPr>
          <w:sz w:val="28"/>
          <w:szCs w:val="28"/>
        </w:rPr>
        <w:t xml:space="preserve"> К.Г.</w:t>
      </w:r>
    </w:p>
    <w:p w14:paraId="5BDB875B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0FE48282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4C6F5D8A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67644654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0CEB047F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2F1838E8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4F4BDBAC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2C372296" w14:textId="77777777" w:rsidR="00371BC6" w:rsidRPr="00371BC6" w:rsidRDefault="00371BC6" w:rsidP="00371BC6">
      <w:pPr>
        <w:jc w:val="both"/>
        <w:rPr>
          <w:sz w:val="28"/>
          <w:szCs w:val="28"/>
        </w:rPr>
      </w:pPr>
    </w:p>
    <w:p w14:paraId="59BB153D" w14:textId="792AB51A" w:rsidR="00371BC6" w:rsidRDefault="00371BC6" w:rsidP="008C641F"/>
    <w:p w14:paraId="76728E85" w14:textId="23D269B2" w:rsidR="00371BC6" w:rsidRDefault="00371BC6" w:rsidP="008C641F"/>
    <w:p w14:paraId="5A2DA25C" w14:textId="77777777" w:rsidR="00371BC6" w:rsidRPr="008C641F" w:rsidRDefault="00371BC6" w:rsidP="008C641F"/>
    <w:sectPr w:rsidR="00371BC6" w:rsidRPr="008C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A0"/>
    <w:rsid w:val="00166CFD"/>
    <w:rsid w:val="00371BC6"/>
    <w:rsid w:val="00783773"/>
    <w:rsid w:val="008C641F"/>
    <w:rsid w:val="00944303"/>
    <w:rsid w:val="00DC296D"/>
    <w:rsid w:val="00F021A0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886B"/>
  <w15:docId w15:val="{9827ECAE-7FF2-42E8-95D3-99006AC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bansport.ru/department/gosprograms/207/228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3</cp:revision>
  <dcterms:created xsi:type="dcterms:W3CDTF">2024-10-21T10:14:00Z</dcterms:created>
  <dcterms:modified xsi:type="dcterms:W3CDTF">2024-10-21T10:17:00Z</dcterms:modified>
</cp:coreProperties>
</file>