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86" w:rsidRDefault="00DE08BD" w:rsidP="00DE08BD">
      <w:pPr>
        <w:tabs>
          <w:tab w:val="center" w:pos="4819"/>
          <w:tab w:val="left" w:pos="77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4B6A5E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9EE36A6" wp14:editId="32B358D2">
            <wp:simplePos x="0" y="0"/>
            <wp:positionH relativeFrom="column">
              <wp:posOffset>2686050</wp:posOffset>
            </wp:positionH>
            <wp:positionV relativeFrom="paragraph">
              <wp:posOffset>-314325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8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</w:p>
    <w:p w:rsidR="00E95481" w:rsidRPr="003B5E2A" w:rsidRDefault="00E95481" w:rsidP="001D055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22D86" w:rsidRDefault="006D631E" w:rsidP="006D631E">
      <w:pPr>
        <w:rPr>
          <w:b/>
          <w:sz w:val="28"/>
          <w:szCs w:val="28"/>
        </w:rPr>
      </w:pPr>
    </w:p>
    <w:p w:rsidR="006D631E" w:rsidRPr="00760C0D" w:rsidRDefault="00362066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0941">
        <w:rPr>
          <w:sz w:val="28"/>
          <w:szCs w:val="28"/>
        </w:rPr>
        <w:t xml:space="preserve">13.11.2020 г. </w:t>
      </w:r>
      <w:r w:rsidR="00EC0941">
        <w:rPr>
          <w:sz w:val="28"/>
          <w:szCs w:val="28"/>
        </w:rPr>
        <w:tab/>
      </w:r>
      <w:r w:rsidR="00EC094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8916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C0941">
        <w:rPr>
          <w:sz w:val="28"/>
          <w:szCs w:val="28"/>
        </w:rPr>
        <w:t>257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>
        <w:rPr>
          <w:b/>
          <w:sz w:val="28"/>
          <w:szCs w:val="28"/>
        </w:rPr>
        <w:t>Динского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</w:t>
      </w:r>
      <w:r w:rsidR="002223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223BB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</w:p>
    <w:p w:rsidR="00D94DDE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2223BB">
        <w:rPr>
          <w:b/>
          <w:sz w:val="28"/>
          <w:szCs w:val="28"/>
        </w:rPr>
        <w:t>Управление муниципальным имуществом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6673FE" w:rsidRDefault="006673FE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 xml:space="preserve">рационального </w:t>
      </w:r>
      <w:r w:rsidR="002223BB">
        <w:rPr>
          <w:bCs/>
          <w:sz w:val="28"/>
          <w:szCs w:val="28"/>
        </w:rPr>
        <w:t>управления муниципальным имуществом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</w:t>
      </w:r>
      <w:proofErr w:type="spellStart"/>
      <w:r w:rsidR="008C67C8" w:rsidRPr="00555F8E">
        <w:rPr>
          <w:bCs/>
          <w:sz w:val="28"/>
          <w:szCs w:val="28"/>
        </w:rPr>
        <w:t>Динского</w:t>
      </w:r>
      <w:proofErr w:type="spellEnd"/>
      <w:r w:rsidR="008C67C8" w:rsidRPr="00555F8E">
        <w:rPr>
          <w:bCs/>
          <w:sz w:val="28"/>
          <w:szCs w:val="28"/>
        </w:rPr>
        <w:t xml:space="preserve">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867605" w:rsidRPr="00CB05EE" w:rsidRDefault="00867605" w:rsidP="008676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05EE">
        <w:rPr>
          <w:sz w:val="28"/>
          <w:szCs w:val="28"/>
        </w:rPr>
        <w:t xml:space="preserve">Внести следующие изменения в постановление администрации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</w:t>
      </w:r>
      <w:r w:rsidRPr="00867605">
        <w:rPr>
          <w:sz w:val="28"/>
          <w:szCs w:val="28"/>
        </w:rPr>
        <w:t xml:space="preserve">от 13.11.2017 № 261 «Об утверждении муниципальной программы Пластуновского сельского поселения </w:t>
      </w:r>
      <w:proofErr w:type="spellStart"/>
      <w:r w:rsidRPr="00867605">
        <w:rPr>
          <w:sz w:val="28"/>
          <w:szCs w:val="28"/>
        </w:rPr>
        <w:t>Динского</w:t>
      </w:r>
      <w:proofErr w:type="spellEnd"/>
      <w:r w:rsidRPr="00867605">
        <w:rPr>
          <w:sz w:val="28"/>
          <w:szCs w:val="28"/>
        </w:rPr>
        <w:t xml:space="preserve"> района «Управление муниципальным имуществом»</w:t>
      </w:r>
      <w:r w:rsidRPr="00CB05EE">
        <w:rPr>
          <w:sz w:val="28"/>
          <w:szCs w:val="28"/>
        </w:rPr>
        <w:t>»:</w:t>
      </w:r>
    </w:p>
    <w:p w:rsidR="00867605" w:rsidRDefault="00867605" w:rsidP="00867605">
      <w:pPr>
        <w:ind w:firstLine="851"/>
        <w:jc w:val="both"/>
        <w:rPr>
          <w:sz w:val="28"/>
          <w:szCs w:val="28"/>
        </w:rPr>
      </w:pPr>
      <w:r w:rsidRPr="00CB05EE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</w:t>
      </w:r>
      <w:r w:rsidRPr="00867605">
        <w:rPr>
          <w:sz w:val="28"/>
          <w:szCs w:val="28"/>
        </w:rPr>
        <w:t xml:space="preserve">от 13.11.2017 № 261 «Об утверждении муниципальной программы Пластуновского сельского поселения </w:t>
      </w:r>
      <w:proofErr w:type="spellStart"/>
      <w:r w:rsidRPr="00867605">
        <w:rPr>
          <w:sz w:val="28"/>
          <w:szCs w:val="28"/>
        </w:rPr>
        <w:t>Динского</w:t>
      </w:r>
      <w:proofErr w:type="spellEnd"/>
      <w:r w:rsidRPr="00867605">
        <w:rPr>
          <w:sz w:val="28"/>
          <w:szCs w:val="28"/>
        </w:rPr>
        <w:t xml:space="preserve"> района «Управление муниципальным имуществом»</w:t>
      </w:r>
      <w:r w:rsidRPr="00CB05EE">
        <w:rPr>
          <w:sz w:val="28"/>
          <w:szCs w:val="28"/>
        </w:rPr>
        <w:t>» изложить в новой редакции:</w:t>
      </w:r>
    </w:p>
    <w:p w:rsidR="00867605" w:rsidRDefault="00867605" w:rsidP="00867605">
      <w:pPr>
        <w:ind w:firstLine="851"/>
        <w:jc w:val="both"/>
        <w:rPr>
          <w:sz w:val="28"/>
          <w:szCs w:val="28"/>
        </w:rPr>
      </w:pPr>
      <w:r w:rsidRPr="00CB05EE">
        <w:rPr>
          <w:sz w:val="28"/>
          <w:szCs w:val="28"/>
        </w:rPr>
        <w:t>«</w:t>
      </w:r>
      <w:r w:rsidRPr="00867605">
        <w:rPr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Pr="00867605">
        <w:rPr>
          <w:sz w:val="28"/>
          <w:szCs w:val="28"/>
        </w:rPr>
        <w:t>Динского</w:t>
      </w:r>
      <w:proofErr w:type="spellEnd"/>
      <w:r w:rsidRPr="00867605">
        <w:rPr>
          <w:sz w:val="28"/>
          <w:szCs w:val="28"/>
        </w:rPr>
        <w:t xml:space="preserve"> района «Управление муниципальным имуществом»</w:t>
      </w:r>
      <w:r>
        <w:rPr>
          <w:sz w:val="28"/>
          <w:szCs w:val="28"/>
        </w:rPr>
        <w:t>»</w:t>
      </w:r>
      <w:r w:rsidRPr="00CB05EE">
        <w:rPr>
          <w:sz w:val="28"/>
          <w:szCs w:val="28"/>
        </w:rPr>
        <w:t xml:space="preserve"> Срок реализации муниципальной программы 2018-2024 год».</w:t>
      </w:r>
    </w:p>
    <w:p w:rsidR="0041651A" w:rsidRDefault="0041651A" w:rsidP="00416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67605">
        <w:rPr>
          <w:sz w:val="28"/>
          <w:szCs w:val="28"/>
        </w:rPr>
        <w:t>2</w:t>
      </w:r>
      <w:r w:rsidR="00867605" w:rsidRPr="00EC60B4">
        <w:rPr>
          <w:sz w:val="28"/>
          <w:szCs w:val="28"/>
        </w:rPr>
        <w:t>.</w:t>
      </w:r>
      <w:r w:rsidR="00867605" w:rsidRPr="00CB05EE">
        <w:t xml:space="preserve"> </w:t>
      </w:r>
      <w:r>
        <w:rPr>
          <w:sz w:val="28"/>
          <w:szCs w:val="28"/>
        </w:rPr>
        <w:t xml:space="preserve">пункт 1 </w:t>
      </w:r>
      <w:r w:rsidRPr="00604DE9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604DE9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Pr="00604DE9">
        <w:rPr>
          <w:sz w:val="28"/>
          <w:szCs w:val="28"/>
        </w:rPr>
        <w:t>Динского</w:t>
      </w:r>
      <w:proofErr w:type="spellEnd"/>
      <w:r w:rsidRPr="00604DE9">
        <w:rPr>
          <w:sz w:val="28"/>
          <w:szCs w:val="28"/>
        </w:rPr>
        <w:t xml:space="preserve"> района </w:t>
      </w:r>
      <w:r w:rsidRPr="0041651A">
        <w:rPr>
          <w:sz w:val="28"/>
          <w:szCs w:val="28"/>
        </w:rPr>
        <w:t xml:space="preserve">от 13.11.2017 № 261 «Об утверждении муниципальной программы Пластуновского сельского поселения </w:t>
      </w:r>
      <w:proofErr w:type="spellStart"/>
      <w:r w:rsidRPr="0041651A">
        <w:rPr>
          <w:sz w:val="28"/>
          <w:szCs w:val="28"/>
        </w:rPr>
        <w:t>Динского</w:t>
      </w:r>
      <w:proofErr w:type="spellEnd"/>
      <w:r w:rsidRPr="0041651A">
        <w:rPr>
          <w:sz w:val="28"/>
          <w:szCs w:val="28"/>
        </w:rPr>
        <w:t xml:space="preserve"> района «Управление муниципальным имуществом»</w:t>
      </w:r>
      <w:r>
        <w:rPr>
          <w:sz w:val="28"/>
          <w:szCs w:val="28"/>
        </w:rPr>
        <w:t xml:space="preserve"> </w:t>
      </w:r>
      <w:r w:rsidRPr="00604DE9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604DE9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:</w:t>
      </w:r>
    </w:p>
    <w:p w:rsidR="0041651A" w:rsidRDefault="0041651A" w:rsidP="00416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651A">
        <w:rPr>
          <w:sz w:val="28"/>
          <w:szCs w:val="28"/>
        </w:rPr>
        <w:t xml:space="preserve">1. Утвердить муниципальную программу Пластуновского сельского поселения </w:t>
      </w:r>
      <w:proofErr w:type="spellStart"/>
      <w:r w:rsidRPr="0041651A">
        <w:rPr>
          <w:sz w:val="28"/>
          <w:szCs w:val="28"/>
        </w:rPr>
        <w:t>Динского</w:t>
      </w:r>
      <w:proofErr w:type="spellEnd"/>
      <w:r w:rsidRPr="0041651A">
        <w:rPr>
          <w:sz w:val="28"/>
          <w:szCs w:val="28"/>
        </w:rPr>
        <w:t xml:space="preserve"> района «Управление муниципальным имуществом» на 2018-202</w:t>
      </w:r>
      <w:r>
        <w:rPr>
          <w:sz w:val="28"/>
          <w:szCs w:val="28"/>
        </w:rPr>
        <w:t>4</w:t>
      </w:r>
      <w:r w:rsidRPr="0041651A">
        <w:rPr>
          <w:sz w:val="28"/>
          <w:szCs w:val="28"/>
        </w:rPr>
        <w:t xml:space="preserve"> годы (д</w:t>
      </w:r>
      <w:r>
        <w:rPr>
          <w:sz w:val="28"/>
          <w:szCs w:val="28"/>
        </w:rPr>
        <w:t>алее – Программа) (прилагается)</w:t>
      </w:r>
      <w:proofErr w:type="gramStart"/>
      <w:r w:rsidRPr="00604DE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67605" w:rsidRDefault="0041651A" w:rsidP="00867605">
      <w:pPr>
        <w:ind w:firstLine="851"/>
        <w:jc w:val="both"/>
        <w:rPr>
          <w:sz w:val="28"/>
          <w:szCs w:val="28"/>
        </w:rPr>
      </w:pPr>
      <w:r w:rsidRPr="0041651A">
        <w:rPr>
          <w:sz w:val="28"/>
          <w:szCs w:val="28"/>
        </w:rPr>
        <w:t>1.3</w:t>
      </w:r>
      <w:proofErr w:type="gramStart"/>
      <w:r>
        <w:t xml:space="preserve"> </w:t>
      </w:r>
      <w:r w:rsidR="00867605" w:rsidRPr="00CB05EE">
        <w:rPr>
          <w:sz w:val="28"/>
          <w:szCs w:val="28"/>
        </w:rPr>
        <w:t>В</w:t>
      </w:r>
      <w:proofErr w:type="gramEnd"/>
      <w:r w:rsidR="00867605" w:rsidRPr="00CB05EE">
        <w:rPr>
          <w:sz w:val="28"/>
          <w:szCs w:val="28"/>
        </w:rPr>
        <w:t xml:space="preserve">нести следующие изменения в приложение к постановлению администрации Пластуновского сельского поселения </w:t>
      </w:r>
      <w:proofErr w:type="spellStart"/>
      <w:r w:rsidR="00867605" w:rsidRPr="00CB05EE">
        <w:rPr>
          <w:sz w:val="28"/>
          <w:szCs w:val="28"/>
        </w:rPr>
        <w:t>Динского</w:t>
      </w:r>
      <w:proofErr w:type="spellEnd"/>
      <w:r w:rsidR="00867605" w:rsidRPr="00CB05EE">
        <w:rPr>
          <w:sz w:val="28"/>
          <w:szCs w:val="28"/>
        </w:rPr>
        <w:t xml:space="preserve"> района </w:t>
      </w:r>
      <w:r w:rsidR="00867605" w:rsidRPr="00867605">
        <w:rPr>
          <w:sz w:val="28"/>
          <w:szCs w:val="28"/>
        </w:rPr>
        <w:t xml:space="preserve">от 13.11.2017 № 261 «Об утверждении муниципальной программы Пластуновского сельского поселения </w:t>
      </w:r>
      <w:proofErr w:type="spellStart"/>
      <w:r w:rsidR="00867605" w:rsidRPr="00867605">
        <w:rPr>
          <w:sz w:val="28"/>
          <w:szCs w:val="28"/>
        </w:rPr>
        <w:t>Динского</w:t>
      </w:r>
      <w:proofErr w:type="spellEnd"/>
      <w:r w:rsidR="00867605" w:rsidRPr="00867605">
        <w:rPr>
          <w:sz w:val="28"/>
          <w:szCs w:val="28"/>
        </w:rPr>
        <w:t xml:space="preserve"> района «Управление муниципальным имуществом</w:t>
      </w:r>
      <w:r w:rsidR="00867605" w:rsidRPr="00CB05EE">
        <w:rPr>
          <w:sz w:val="28"/>
          <w:szCs w:val="28"/>
        </w:rPr>
        <w:t>», изложив приложение в новой редакции (прилагается).</w:t>
      </w:r>
    </w:p>
    <w:p w:rsidR="00867605" w:rsidRPr="004C4336" w:rsidRDefault="00867605" w:rsidP="008676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4336">
        <w:rPr>
          <w:sz w:val="28"/>
          <w:szCs w:val="28"/>
        </w:rPr>
        <w:t>. Общему отделу администрации Пластуновского сельского поселения (</w:t>
      </w:r>
      <w:proofErr w:type="spellStart"/>
      <w:r>
        <w:rPr>
          <w:sz w:val="28"/>
          <w:szCs w:val="28"/>
        </w:rPr>
        <w:t>Шиляева</w:t>
      </w:r>
      <w:proofErr w:type="spellEnd"/>
      <w:r w:rsidRPr="004C433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опубликовать </w:t>
      </w:r>
      <w:r w:rsidRPr="004C4336">
        <w:rPr>
          <w:sz w:val="28"/>
          <w:szCs w:val="28"/>
        </w:rPr>
        <w:t xml:space="preserve">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Pr="003F3558">
        <w:rPr>
          <w:sz w:val="28"/>
          <w:szCs w:val="28"/>
        </w:rPr>
        <w:t>«Бюджетные программы», подраздел «Муниципальные программы»).</w:t>
      </w:r>
      <w:r w:rsidRPr="004C4336">
        <w:rPr>
          <w:sz w:val="28"/>
          <w:szCs w:val="28"/>
        </w:rPr>
        <w:t xml:space="preserve"> </w:t>
      </w:r>
    </w:p>
    <w:p w:rsidR="00867605" w:rsidRPr="004C4336" w:rsidRDefault="00867605" w:rsidP="008676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4336">
        <w:rPr>
          <w:sz w:val="28"/>
          <w:szCs w:val="28"/>
        </w:rPr>
        <w:t xml:space="preserve">. </w:t>
      </w:r>
      <w:proofErr w:type="gramStart"/>
      <w:r w:rsidRPr="004C4336">
        <w:rPr>
          <w:sz w:val="28"/>
          <w:szCs w:val="28"/>
        </w:rPr>
        <w:t>Контроль за</w:t>
      </w:r>
      <w:proofErr w:type="gramEnd"/>
      <w:r w:rsidRPr="004C43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67605" w:rsidRPr="004C4336" w:rsidRDefault="00867605" w:rsidP="008676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4336">
        <w:rPr>
          <w:sz w:val="28"/>
          <w:szCs w:val="28"/>
        </w:rPr>
        <w:t xml:space="preserve">. </w:t>
      </w:r>
      <w:r w:rsidRPr="00D41636">
        <w:rPr>
          <w:sz w:val="28"/>
          <w:szCs w:val="28"/>
        </w:rPr>
        <w:t>Настоящее постановление вступает в силу со дня его официального о</w:t>
      </w:r>
      <w:r>
        <w:rPr>
          <w:sz w:val="28"/>
          <w:szCs w:val="28"/>
        </w:rPr>
        <w:t>публико</w:t>
      </w:r>
      <w:r w:rsidRPr="00D41636">
        <w:rPr>
          <w:sz w:val="28"/>
          <w:szCs w:val="28"/>
        </w:rPr>
        <w:t>вания</w:t>
      </w:r>
      <w:r w:rsidRPr="004C4336">
        <w:rPr>
          <w:sz w:val="28"/>
          <w:szCs w:val="28"/>
        </w:rPr>
        <w:t>.</w:t>
      </w:r>
    </w:p>
    <w:p w:rsidR="00867605" w:rsidRDefault="00867605" w:rsidP="00867605">
      <w:pPr>
        <w:ind w:firstLine="851"/>
        <w:jc w:val="both"/>
        <w:rPr>
          <w:sz w:val="28"/>
          <w:szCs w:val="28"/>
        </w:rPr>
      </w:pPr>
    </w:p>
    <w:p w:rsidR="00867605" w:rsidRDefault="00867605" w:rsidP="00867605">
      <w:pPr>
        <w:ind w:firstLine="851"/>
        <w:jc w:val="both"/>
        <w:rPr>
          <w:sz w:val="28"/>
          <w:szCs w:val="28"/>
        </w:rPr>
      </w:pPr>
    </w:p>
    <w:p w:rsidR="00867605" w:rsidRDefault="00867605" w:rsidP="00867605">
      <w:pPr>
        <w:ind w:firstLine="851"/>
        <w:jc w:val="both"/>
        <w:rPr>
          <w:sz w:val="28"/>
          <w:szCs w:val="28"/>
        </w:rPr>
      </w:pPr>
    </w:p>
    <w:p w:rsidR="00867605" w:rsidRPr="004C4336" w:rsidRDefault="00867605" w:rsidP="00867605">
      <w:pPr>
        <w:jc w:val="both"/>
        <w:rPr>
          <w:sz w:val="28"/>
          <w:szCs w:val="28"/>
        </w:rPr>
      </w:pPr>
      <w:r w:rsidRPr="004C433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4C4336">
        <w:rPr>
          <w:sz w:val="28"/>
          <w:szCs w:val="28"/>
        </w:rPr>
        <w:t xml:space="preserve">Пластуновского </w:t>
      </w:r>
    </w:p>
    <w:p w:rsidR="00867605" w:rsidRPr="004C4336" w:rsidRDefault="00867605" w:rsidP="00867605">
      <w:pPr>
        <w:jc w:val="both"/>
        <w:rPr>
          <w:sz w:val="28"/>
          <w:szCs w:val="28"/>
        </w:rPr>
      </w:pPr>
      <w:r w:rsidRPr="004C4336">
        <w:rPr>
          <w:sz w:val="28"/>
          <w:szCs w:val="28"/>
        </w:rPr>
        <w:t>сельского поселения</w:t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proofErr w:type="spellStart"/>
      <w:r w:rsidRPr="004C4336">
        <w:rPr>
          <w:sz w:val="28"/>
          <w:szCs w:val="28"/>
        </w:rPr>
        <w:t>С.К.Олейник</w:t>
      </w:r>
      <w:proofErr w:type="spellEnd"/>
    </w:p>
    <w:p w:rsidR="0021291E" w:rsidRDefault="0021291E" w:rsidP="00D94DDE">
      <w:pPr>
        <w:contextualSpacing/>
        <w:jc w:val="center"/>
        <w:rPr>
          <w:sz w:val="28"/>
          <w:szCs w:val="28"/>
        </w:rPr>
      </w:pPr>
    </w:p>
    <w:p w:rsidR="00880FE8" w:rsidRDefault="00880FE8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471B4F" w:rsidRDefault="00471B4F" w:rsidP="003B5E2A">
      <w:pPr>
        <w:ind w:right="-2"/>
        <w:rPr>
          <w:sz w:val="28"/>
          <w:szCs w:val="28"/>
        </w:rPr>
      </w:pPr>
    </w:p>
    <w:p w:rsidR="00867605" w:rsidRPr="00F27904" w:rsidRDefault="00867605" w:rsidP="00867605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lastRenderedPageBreak/>
        <w:t xml:space="preserve">ПРИЛОЖЕНИЕ </w:t>
      </w:r>
    </w:p>
    <w:p w:rsidR="00867605" w:rsidRPr="00F27904" w:rsidRDefault="00867605" w:rsidP="00867605">
      <w:pPr>
        <w:ind w:left="5387"/>
        <w:contextualSpacing/>
        <w:rPr>
          <w:sz w:val="28"/>
          <w:szCs w:val="28"/>
        </w:rPr>
      </w:pPr>
    </w:p>
    <w:p w:rsidR="00867605" w:rsidRPr="00F27904" w:rsidRDefault="00867605" w:rsidP="00867605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УТВЕРЖДЕНО</w:t>
      </w:r>
    </w:p>
    <w:p w:rsidR="00867605" w:rsidRPr="00F27904" w:rsidRDefault="00867605" w:rsidP="00867605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постановлением администрации</w:t>
      </w:r>
    </w:p>
    <w:p w:rsidR="00867605" w:rsidRPr="00F27904" w:rsidRDefault="00867605" w:rsidP="00867605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Пластуновского сельского поселения</w:t>
      </w:r>
    </w:p>
    <w:p w:rsidR="00867605" w:rsidRPr="00F27904" w:rsidRDefault="00867605" w:rsidP="00867605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 xml:space="preserve">от </w:t>
      </w:r>
      <w:r w:rsidR="00EC0941">
        <w:rPr>
          <w:sz w:val="28"/>
          <w:szCs w:val="28"/>
        </w:rPr>
        <w:t xml:space="preserve">13.11.2020 г. </w:t>
      </w:r>
      <w:bookmarkStart w:id="0" w:name="_GoBack"/>
      <w:bookmarkEnd w:id="0"/>
      <w:r w:rsidRPr="00F27904">
        <w:rPr>
          <w:sz w:val="28"/>
          <w:szCs w:val="28"/>
        </w:rPr>
        <w:t>№</w:t>
      </w:r>
      <w:r w:rsidR="00EC0941">
        <w:rPr>
          <w:sz w:val="28"/>
          <w:szCs w:val="28"/>
        </w:rPr>
        <w:t xml:space="preserve"> 257</w:t>
      </w:r>
    </w:p>
    <w:p w:rsidR="00B83251" w:rsidRDefault="00B83251" w:rsidP="00B83251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867605" w:rsidRPr="00980D50" w:rsidTr="008F5AB1">
        <w:tc>
          <w:tcPr>
            <w:tcW w:w="5325" w:type="dxa"/>
          </w:tcPr>
          <w:p w:rsidR="00867605" w:rsidRPr="00980D50" w:rsidRDefault="00867605" w:rsidP="008F5AB1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  <w:p w:rsidR="00867605" w:rsidRPr="00980D50" w:rsidRDefault="00867605" w:rsidP="008F5AB1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867605" w:rsidRPr="00980D50" w:rsidRDefault="00867605" w:rsidP="008F5AB1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867605" w:rsidRPr="00980D50" w:rsidRDefault="00867605" w:rsidP="008F5AB1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ПРИЛОЖЕНИЕ </w:t>
            </w:r>
          </w:p>
          <w:p w:rsidR="00867605" w:rsidRPr="00980D50" w:rsidRDefault="00867605" w:rsidP="008F5AB1">
            <w:pPr>
              <w:jc w:val="both"/>
              <w:rPr>
                <w:sz w:val="28"/>
                <w:szCs w:val="28"/>
              </w:rPr>
            </w:pPr>
          </w:p>
          <w:p w:rsidR="00867605" w:rsidRPr="00980D50" w:rsidRDefault="00867605" w:rsidP="008F5AB1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УТВЕРЖДЕНА</w:t>
            </w:r>
          </w:p>
          <w:p w:rsidR="00867605" w:rsidRPr="00980D50" w:rsidRDefault="00867605" w:rsidP="008F5AB1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постановлением администрации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867605" w:rsidRPr="00980D50" w:rsidRDefault="00867605" w:rsidP="008F5AB1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13.11.2017 г.</w:t>
            </w:r>
            <w:r w:rsidRPr="00980D5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261</w:t>
            </w:r>
          </w:p>
          <w:p w:rsidR="00867605" w:rsidRPr="00980D50" w:rsidRDefault="00867605" w:rsidP="008F5AB1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</w:tbl>
    <w:p w:rsidR="00867605" w:rsidRPr="00980D50" w:rsidRDefault="00867605" w:rsidP="00867605">
      <w:pPr>
        <w:rPr>
          <w:sz w:val="28"/>
          <w:szCs w:val="28"/>
        </w:rPr>
      </w:pP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Муниципальная программа </w:t>
      </w: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867605" w:rsidRPr="0086693C" w:rsidRDefault="00867605" w:rsidP="00867605">
      <w:pPr>
        <w:ind w:right="-284"/>
        <w:jc w:val="center"/>
        <w:rPr>
          <w:b/>
          <w:sz w:val="28"/>
          <w:szCs w:val="28"/>
        </w:rPr>
      </w:pPr>
      <w:r w:rsidRPr="0086693C">
        <w:rPr>
          <w:b/>
          <w:sz w:val="28"/>
          <w:szCs w:val="28"/>
        </w:rPr>
        <w:t>«Управление муниципальным имуществом»</w:t>
      </w:r>
    </w:p>
    <w:p w:rsidR="00867605" w:rsidRPr="00980D50" w:rsidRDefault="00867605" w:rsidP="00867605">
      <w:pPr>
        <w:jc w:val="center"/>
        <w:rPr>
          <w:sz w:val="28"/>
          <w:szCs w:val="28"/>
        </w:rPr>
      </w:pP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ПАСПОРТ</w:t>
      </w: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муниципальной программы </w:t>
      </w: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867605" w:rsidRPr="0086693C" w:rsidRDefault="00867605" w:rsidP="00867605">
      <w:pPr>
        <w:ind w:right="-284"/>
        <w:jc w:val="center"/>
        <w:rPr>
          <w:b/>
          <w:sz w:val="28"/>
          <w:szCs w:val="28"/>
        </w:rPr>
      </w:pPr>
      <w:r w:rsidRPr="0086693C">
        <w:rPr>
          <w:b/>
          <w:sz w:val="28"/>
          <w:szCs w:val="28"/>
        </w:rPr>
        <w:t>«Управление муниципальным имуществом»</w:t>
      </w: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6"/>
      </w:tblGrid>
      <w:tr w:rsidR="00867605" w:rsidRPr="00980D50" w:rsidTr="008F5AB1">
        <w:trPr>
          <w:trHeight w:val="1095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980D50">
              <w:rPr>
                <w:b/>
                <w:sz w:val="28"/>
                <w:szCs w:val="28"/>
              </w:rPr>
              <w:t xml:space="preserve"> </w:t>
            </w: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:rsidR="00867605" w:rsidRPr="0086693C" w:rsidRDefault="00867605" w:rsidP="008F5AB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земельных и имущественных отношений а</w:t>
            </w:r>
            <w:r w:rsidRPr="0086693C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86693C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86693C">
              <w:rPr>
                <w:sz w:val="28"/>
                <w:szCs w:val="28"/>
              </w:rPr>
              <w:t>Динского</w:t>
            </w:r>
            <w:proofErr w:type="spellEnd"/>
          </w:p>
          <w:p w:rsidR="00867605" w:rsidRPr="00980D50" w:rsidRDefault="00867605" w:rsidP="008F5AB1">
            <w:pPr>
              <w:ind w:right="-284"/>
              <w:rPr>
                <w:sz w:val="28"/>
                <w:szCs w:val="28"/>
              </w:rPr>
            </w:pPr>
            <w:r w:rsidRPr="0086693C">
              <w:rPr>
                <w:sz w:val="28"/>
                <w:szCs w:val="28"/>
              </w:rPr>
              <w:t>района</w:t>
            </w:r>
          </w:p>
        </w:tc>
      </w:tr>
      <w:tr w:rsidR="00867605" w:rsidRPr="00980D50" w:rsidTr="008F5AB1">
        <w:trPr>
          <w:trHeight w:val="774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46" w:type="dxa"/>
          </w:tcPr>
          <w:p w:rsidR="00867605" w:rsidRPr="00980D50" w:rsidRDefault="00867605" w:rsidP="008F5AB1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867605" w:rsidRPr="00980D50" w:rsidTr="008F5AB1">
        <w:trPr>
          <w:trHeight w:val="710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46" w:type="dxa"/>
          </w:tcPr>
          <w:p w:rsidR="00867605" w:rsidRPr="0086693C" w:rsidRDefault="00867605" w:rsidP="008F5AB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6693C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86693C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86693C">
              <w:rPr>
                <w:sz w:val="28"/>
                <w:szCs w:val="28"/>
              </w:rPr>
              <w:t>Динского</w:t>
            </w:r>
            <w:proofErr w:type="spellEnd"/>
          </w:p>
          <w:p w:rsidR="00867605" w:rsidRPr="00980D50" w:rsidRDefault="00867605" w:rsidP="008F5AB1">
            <w:pPr>
              <w:ind w:right="-284"/>
              <w:rPr>
                <w:sz w:val="28"/>
                <w:szCs w:val="28"/>
              </w:rPr>
            </w:pPr>
            <w:r w:rsidRPr="0086693C">
              <w:rPr>
                <w:sz w:val="28"/>
                <w:szCs w:val="28"/>
              </w:rPr>
              <w:t>района</w:t>
            </w:r>
          </w:p>
        </w:tc>
      </w:tr>
      <w:tr w:rsidR="00867605" w:rsidRPr="00980D50" w:rsidTr="008F5AB1">
        <w:trPr>
          <w:trHeight w:val="702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:rsidR="00867605" w:rsidRPr="00980D50" w:rsidRDefault="00867605" w:rsidP="008F5AB1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867605" w:rsidRPr="00980D50" w:rsidTr="008F5AB1">
        <w:trPr>
          <w:trHeight w:val="657"/>
        </w:trPr>
        <w:tc>
          <w:tcPr>
            <w:tcW w:w="4928" w:type="dxa"/>
          </w:tcPr>
          <w:p w:rsidR="00867605" w:rsidRPr="00980D50" w:rsidRDefault="00867605" w:rsidP="008F5AB1">
            <w:pPr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867605" w:rsidRPr="00980D50" w:rsidRDefault="00867605" w:rsidP="008F5AB1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:rsidR="00867605" w:rsidRPr="00980D50" w:rsidRDefault="00867605" w:rsidP="008F5AB1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не предусмотрены</w:t>
            </w:r>
          </w:p>
        </w:tc>
      </w:tr>
      <w:tr w:rsidR="00867605" w:rsidRPr="00980D50" w:rsidTr="008F5AB1">
        <w:trPr>
          <w:trHeight w:val="651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 xml:space="preserve">ь </w:t>
            </w: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:rsidR="00867605" w:rsidRDefault="00867605" w:rsidP="008F5A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0AB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Повышение эффективности управления муниципальным имуществом</w:t>
            </w:r>
            <w:r w:rsidRPr="003C50AB">
              <w:rPr>
                <w:sz w:val="28"/>
                <w:szCs w:val="28"/>
              </w:rPr>
              <w:t xml:space="preserve"> для выполнения функций органами местного </w:t>
            </w:r>
            <w:r w:rsidRPr="003C50AB">
              <w:rPr>
                <w:sz w:val="28"/>
                <w:szCs w:val="28"/>
              </w:rPr>
              <w:lastRenderedPageBreak/>
              <w:t>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</w:t>
            </w:r>
            <w:r>
              <w:rPr>
                <w:sz w:val="28"/>
                <w:szCs w:val="28"/>
              </w:rPr>
              <w:t>;</w:t>
            </w:r>
          </w:p>
          <w:p w:rsidR="00867605" w:rsidRPr="00853BEE" w:rsidRDefault="00867605" w:rsidP="008F5A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EEEEEE"/>
              </w:rPr>
              <w:t> </w:t>
            </w:r>
            <w:r w:rsidRPr="00853BEE">
              <w:rPr>
                <w:color w:val="000000"/>
                <w:sz w:val="28"/>
                <w:szCs w:val="28"/>
                <w:shd w:val="clear" w:color="auto" w:fill="EEEEEE"/>
              </w:rPr>
              <w:t>увеличение доходов бюджета поселения на основе эффективного управления муниципальным имуществом.</w:t>
            </w:r>
          </w:p>
        </w:tc>
      </w:tr>
      <w:tr w:rsidR="00867605" w:rsidRPr="00980D50" w:rsidTr="008F5AB1">
        <w:trPr>
          <w:trHeight w:val="635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:rsidR="00867605" w:rsidRPr="001A2B14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14">
              <w:rPr>
                <w:rFonts w:ascii="Times New Roman" w:hAnsi="Times New Roman" w:cs="Times New Roman"/>
                <w:sz w:val="28"/>
                <w:szCs w:val="28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867605" w:rsidRPr="001A2B14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14">
              <w:rPr>
                <w:rFonts w:ascii="Times New Roman" w:hAnsi="Times New Roman" w:cs="Times New Roman"/>
                <w:sz w:val="28"/>
                <w:szCs w:val="28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7605" w:rsidRPr="001A2B14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14">
              <w:rPr>
                <w:rFonts w:ascii="Times New Roman" w:hAnsi="Times New Roman" w:cs="Times New Roman"/>
                <w:sz w:val="28"/>
                <w:szCs w:val="28"/>
              </w:rPr>
              <w:t>- обеспечение полного и своевременного учета муниципального имущества;</w:t>
            </w:r>
          </w:p>
          <w:p w:rsidR="00867605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14">
              <w:rPr>
                <w:rFonts w:ascii="Times New Roman" w:hAnsi="Times New Roman" w:cs="Times New Roman"/>
                <w:sz w:val="28"/>
                <w:szCs w:val="28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Пластуновское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1A2B1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67605" w:rsidRPr="001A2B14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21FA">
              <w:rPr>
                <w:rFonts w:ascii="Times New Roman" w:hAnsi="Times New Roman" w:cs="Times New Roman"/>
                <w:sz w:val="28"/>
                <w:szCs w:val="28"/>
              </w:rPr>
              <w:t>регистрации права собственности;</w:t>
            </w:r>
          </w:p>
          <w:p w:rsidR="00867605" w:rsidRPr="001A2B14" w:rsidRDefault="00867605" w:rsidP="008F5A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1A2B14">
              <w:rPr>
                <w:sz w:val="28"/>
                <w:szCs w:val="28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867605" w:rsidRPr="00980D50" w:rsidTr="008F5AB1">
        <w:trPr>
          <w:trHeight w:val="776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846" w:type="dxa"/>
          </w:tcPr>
          <w:p w:rsidR="00867605" w:rsidRPr="00F93B96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3B96">
              <w:rPr>
                <w:rFonts w:ascii="Times New Roman" w:hAnsi="Times New Roman" w:cs="Times New Roman"/>
                <w:sz w:val="28"/>
                <w:szCs w:val="28"/>
              </w:rPr>
              <w:t>Количество технических и кадастровых паспортов;</w:t>
            </w:r>
          </w:p>
          <w:p w:rsidR="00867605" w:rsidRPr="00F93B96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96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проведенных кадастровых работ; </w:t>
            </w:r>
          </w:p>
          <w:p w:rsidR="00867605" w:rsidRPr="00853BEE" w:rsidRDefault="00867605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96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отчетов об оценке </w:t>
            </w:r>
            <w:r w:rsidRPr="00F93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рыночной стоимости объектов недвижимого имущества </w:t>
            </w:r>
          </w:p>
        </w:tc>
      </w:tr>
      <w:tr w:rsidR="00867605" w:rsidRPr="00980D50" w:rsidTr="008F5AB1">
        <w:trPr>
          <w:trHeight w:val="720"/>
        </w:trPr>
        <w:tc>
          <w:tcPr>
            <w:tcW w:w="4928" w:type="dxa"/>
          </w:tcPr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:rsidR="00867605" w:rsidRPr="0085014B" w:rsidRDefault="00867605" w:rsidP="008F5AB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014B">
              <w:rPr>
                <w:sz w:val="28"/>
                <w:szCs w:val="28"/>
              </w:rPr>
              <w:t>рок реализации 201</w:t>
            </w:r>
            <w:r>
              <w:rPr>
                <w:sz w:val="28"/>
                <w:szCs w:val="28"/>
              </w:rPr>
              <w:t>8</w:t>
            </w:r>
            <w:r w:rsidRPr="008501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85014B">
              <w:rPr>
                <w:sz w:val="28"/>
                <w:szCs w:val="28"/>
              </w:rPr>
              <w:t xml:space="preserve"> годы, </w:t>
            </w:r>
          </w:p>
          <w:p w:rsidR="00867605" w:rsidRPr="00980D50" w:rsidRDefault="00867605" w:rsidP="008F5AB1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этапы не предусмотрены</w:t>
            </w:r>
          </w:p>
        </w:tc>
      </w:tr>
      <w:tr w:rsidR="00867605" w:rsidRPr="00980D50" w:rsidTr="008F5AB1">
        <w:trPr>
          <w:trHeight w:val="884"/>
        </w:trPr>
        <w:tc>
          <w:tcPr>
            <w:tcW w:w="4928" w:type="dxa"/>
          </w:tcPr>
          <w:p w:rsidR="00867605" w:rsidRPr="00F73A49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 xml:space="preserve">Объемы и источники </w:t>
            </w:r>
          </w:p>
          <w:p w:rsidR="00867605" w:rsidRPr="00F73A49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финансирования</w:t>
            </w:r>
          </w:p>
          <w:p w:rsidR="00867605" w:rsidRPr="00980D50" w:rsidRDefault="00867605" w:rsidP="008F5AB1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общий объем финансирования – </w:t>
            </w:r>
            <w:r w:rsidR="008F5AB1">
              <w:rPr>
                <w:sz w:val="28"/>
                <w:szCs w:val="28"/>
              </w:rPr>
              <w:br/>
            </w:r>
            <w:r w:rsidR="008F5AB1" w:rsidRPr="008F5AB1">
              <w:rPr>
                <w:sz w:val="28"/>
                <w:szCs w:val="28"/>
              </w:rPr>
              <w:t xml:space="preserve">3 916,6 </w:t>
            </w:r>
            <w:r w:rsidRPr="004C4336">
              <w:rPr>
                <w:sz w:val="28"/>
                <w:szCs w:val="28"/>
              </w:rPr>
              <w:t xml:space="preserve">тыс. рублей, 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в том числе по годам:</w:t>
            </w:r>
          </w:p>
          <w:p w:rsidR="00867605" w:rsidRPr="00321EBA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21EBA">
              <w:rPr>
                <w:sz w:val="28"/>
                <w:szCs w:val="28"/>
              </w:rPr>
              <w:t>2018 год – 155</w:t>
            </w:r>
            <w:r>
              <w:rPr>
                <w:sz w:val="28"/>
                <w:szCs w:val="28"/>
              </w:rPr>
              <w:t>,0</w:t>
            </w:r>
            <w:r w:rsidRPr="00321EBA">
              <w:rPr>
                <w:sz w:val="28"/>
                <w:szCs w:val="28"/>
              </w:rPr>
              <w:t xml:space="preserve"> тыс. рублей;</w:t>
            </w:r>
          </w:p>
          <w:p w:rsidR="00867605" w:rsidRPr="00321EBA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21EBA">
              <w:rPr>
                <w:sz w:val="28"/>
                <w:szCs w:val="28"/>
              </w:rPr>
              <w:t>2019 год – 540,0 тыс. рублей;</w:t>
            </w:r>
          </w:p>
          <w:p w:rsidR="00867605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421,6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1 300,0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1 300,0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8F5AB1">
              <w:rPr>
                <w:sz w:val="28"/>
                <w:szCs w:val="28"/>
              </w:rPr>
              <w:t>100,0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8F5AB1">
              <w:rPr>
                <w:sz w:val="28"/>
                <w:szCs w:val="28"/>
              </w:rPr>
              <w:t>100,0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из них: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из с</w:t>
            </w:r>
            <w:r>
              <w:rPr>
                <w:sz w:val="28"/>
                <w:szCs w:val="28"/>
              </w:rPr>
              <w:t>р</w:t>
            </w:r>
            <w:r w:rsidRPr="004C4336">
              <w:rPr>
                <w:sz w:val="28"/>
                <w:szCs w:val="28"/>
              </w:rPr>
              <w:t>едств местного бюджета –</w:t>
            </w:r>
          </w:p>
          <w:p w:rsidR="00867605" w:rsidRPr="004C4336" w:rsidRDefault="008F5AB1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8F5AB1">
              <w:rPr>
                <w:sz w:val="28"/>
                <w:szCs w:val="28"/>
              </w:rPr>
              <w:t>3 916,6</w:t>
            </w:r>
            <w:r w:rsidR="00867605" w:rsidRPr="008F5AB1">
              <w:rPr>
                <w:sz w:val="28"/>
                <w:szCs w:val="28"/>
              </w:rPr>
              <w:t xml:space="preserve"> тыс.</w:t>
            </w:r>
            <w:r w:rsidR="00867605" w:rsidRPr="004C4336">
              <w:rPr>
                <w:sz w:val="28"/>
                <w:szCs w:val="28"/>
              </w:rPr>
              <w:t xml:space="preserve"> рублей, </w:t>
            </w:r>
          </w:p>
          <w:p w:rsidR="00867605" w:rsidRPr="004C4336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в том числе по годам:</w:t>
            </w:r>
          </w:p>
          <w:p w:rsidR="00867605" w:rsidRPr="00321EBA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21EBA">
              <w:rPr>
                <w:sz w:val="28"/>
                <w:szCs w:val="28"/>
              </w:rPr>
              <w:t>2018 год – 155</w:t>
            </w:r>
            <w:r>
              <w:rPr>
                <w:sz w:val="28"/>
                <w:szCs w:val="28"/>
              </w:rPr>
              <w:t>,0</w:t>
            </w:r>
            <w:r w:rsidRPr="00321EBA">
              <w:rPr>
                <w:sz w:val="28"/>
                <w:szCs w:val="28"/>
              </w:rPr>
              <w:t xml:space="preserve"> тыс. рублей;</w:t>
            </w:r>
          </w:p>
          <w:p w:rsidR="00867605" w:rsidRPr="00321EBA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21EBA">
              <w:rPr>
                <w:sz w:val="28"/>
                <w:szCs w:val="28"/>
              </w:rPr>
              <w:t>2019 год – 540,0 тыс. рублей;</w:t>
            </w:r>
          </w:p>
          <w:p w:rsidR="00867605" w:rsidRPr="00F46453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421,6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867605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1 300,0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867605" w:rsidRPr="00F46453" w:rsidRDefault="00867605" w:rsidP="00867605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1 300,0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8F5AB1" w:rsidRPr="004C4336" w:rsidRDefault="008F5AB1" w:rsidP="008F5AB1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867605" w:rsidRPr="001A2B14" w:rsidRDefault="008F5AB1" w:rsidP="008F5AB1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 w:rsidR="00867605" w:rsidRPr="00F46453">
              <w:rPr>
                <w:sz w:val="28"/>
                <w:szCs w:val="28"/>
              </w:rPr>
              <w:t>;</w:t>
            </w:r>
          </w:p>
        </w:tc>
      </w:tr>
      <w:tr w:rsidR="001B1D31" w:rsidRPr="00980D50" w:rsidTr="008F5AB1">
        <w:trPr>
          <w:trHeight w:val="884"/>
        </w:trPr>
        <w:tc>
          <w:tcPr>
            <w:tcW w:w="4928" w:type="dxa"/>
          </w:tcPr>
          <w:p w:rsidR="001B1D31" w:rsidRPr="005261E2" w:rsidRDefault="001B1D31" w:rsidP="00EC6C2B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261E2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5261E2">
              <w:rPr>
                <w:b/>
                <w:sz w:val="28"/>
                <w:szCs w:val="28"/>
              </w:rPr>
              <w:t xml:space="preserve"> выполнением</w:t>
            </w:r>
          </w:p>
          <w:p w:rsidR="001B1D31" w:rsidRPr="005261E2" w:rsidRDefault="001B1D31" w:rsidP="00EC6C2B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:rsidR="001B1D31" w:rsidRPr="005261E2" w:rsidRDefault="001B1D31" w:rsidP="00EC6C2B">
            <w:pPr>
              <w:ind w:right="78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 </w:t>
            </w:r>
          </w:p>
        </w:tc>
      </w:tr>
    </w:tbl>
    <w:p w:rsidR="00867605" w:rsidRPr="00980D50" w:rsidRDefault="00867605" w:rsidP="00867605">
      <w:pPr>
        <w:ind w:left="360"/>
        <w:jc w:val="center"/>
        <w:rPr>
          <w:sz w:val="28"/>
          <w:szCs w:val="28"/>
        </w:rPr>
      </w:pPr>
    </w:p>
    <w:p w:rsidR="00867605" w:rsidRDefault="00867605" w:rsidP="00867605">
      <w:pPr>
        <w:ind w:left="36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Х</w:t>
      </w:r>
      <w:r w:rsidRPr="002C74AD">
        <w:rPr>
          <w:b/>
          <w:sz w:val="28"/>
          <w:szCs w:val="28"/>
        </w:rPr>
        <w:t>арактеристика текущего состояния и основные проблемы</w:t>
      </w:r>
    </w:p>
    <w:p w:rsidR="00867605" w:rsidRDefault="00867605" w:rsidP="00867605">
      <w:pPr>
        <w:ind w:left="360"/>
        <w:jc w:val="center"/>
        <w:rPr>
          <w:b/>
          <w:sz w:val="28"/>
          <w:szCs w:val="28"/>
        </w:rPr>
      </w:pPr>
      <w:r w:rsidRPr="002C74AD">
        <w:rPr>
          <w:b/>
          <w:sz w:val="28"/>
          <w:szCs w:val="28"/>
        </w:rPr>
        <w:t xml:space="preserve"> в сфере реализации муниципальной программы</w:t>
      </w:r>
    </w:p>
    <w:p w:rsidR="00867605" w:rsidRPr="00980D50" w:rsidRDefault="00867605" w:rsidP="00867605">
      <w:pPr>
        <w:ind w:left="360"/>
        <w:jc w:val="center"/>
        <w:rPr>
          <w:sz w:val="28"/>
          <w:szCs w:val="28"/>
        </w:rPr>
      </w:pP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Стратегической задачей муниципальной политики в области имущественных отношений является достижение оптимального состава муниципального имущества и действенное управление объектами муниципальной собственности.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 xml:space="preserve">Анализ состояния и структуры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200A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200A5C">
        <w:rPr>
          <w:rFonts w:ascii="Times New Roman" w:hAnsi="Times New Roman" w:cs="Times New Roman"/>
          <w:sz w:val="28"/>
          <w:szCs w:val="28"/>
        </w:rPr>
        <w:t xml:space="preserve"> района показывает, что в собственности муниципального образования еще находится имущество</w:t>
      </w:r>
      <w:r>
        <w:rPr>
          <w:rFonts w:ascii="Times New Roman" w:hAnsi="Times New Roman" w:cs="Times New Roman"/>
          <w:sz w:val="28"/>
          <w:szCs w:val="28"/>
        </w:rPr>
        <w:t>, право на которое не зарегистрировано в соответствии № 218-ФЗ «О государственной регистрации недвижимости».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 xml:space="preserve">В связи с этим необходимо проведение мероприятий по оптимизации структуры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200A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200A5C">
        <w:rPr>
          <w:rFonts w:ascii="Times New Roman" w:hAnsi="Times New Roman" w:cs="Times New Roman"/>
          <w:sz w:val="28"/>
          <w:szCs w:val="28"/>
        </w:rPr>
        <w:t xml:space="preserve"> района и ее приведению в соответствие с требованиями </w:t>
      </w:r>
      <w:r w:rsidRPr="00200A5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10" w:tooltip="Федеральный закон от 06.10.2003 N 131-ФЗ (ред. от 21.07.2014) &quot;Об общих принципах организации местного самоуправления в Российской Федерации&quot;{КонсультантПлюс}" w:history="1">
        <w:r w:rsidRPr="00200A5C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200A5C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218-ФЗ</w:t>
      </w:r>
      <w:r w:rsidRPr="00200A5C">
        <w:rPr>
          <w:rFonts w:ascii="Times New Roman" w:hAnsi="Times New Roman" w:cs="Times New Roman"/>
          <w:sz w:val="28"/>
          <w:szCs w:val="28"/>
        </w:rPr>
        <w:t>.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200A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200A5C">
        <w:rPr>
          <w:rFonts w:ascii="Times New Roman" w:hAnsi="Times New Roman" w:cs="Times New Roman"/>
          <w:sz w:val="28"/>
          <w:szCs w:val="28"/>
        </w:rPr>
        <w:t xml:space="preserve"> района осуществляется в соответствии с Федеральным </w:t>
      </w:r>
      <w:hyperlink r:id="rId11" w:tooltip="Федеральный закон от 21.12.2001 N 178-ФЗ (ред. от 21.07.2014) &quot;О приватизации государственного и муниципального имущества&quot;{КонсультантПлюс}" w:history="1">
        <w:r w:rsidRPr="00200A5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200A5C">
        <w:rPr>
          <w:rFonts w:ascii="Times New Roman" w:hAnsi="Times New Roman" w:cs="Times New Roman"/>
          <w:sz w:val="28"/>
          <w:szCs w:val="28"/>
        </w:rPr>
        <w:t xml:space="preserve"> от 21.12.2001 N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0A5C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200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>Необходимо отметить, что в сфере управления и распоряжения муниципальной собственностью необходимо: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>- обеспечить поступление прямых и косвенных доходов в бюджет на основе эффективного управления муниципальным имуществом.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 xml:space="preserve">Решение вышеуказанных задач в сфере управления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200A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200A5C">
        <w:rPr>
          <w:rFonts w:ascii="Times New Roman" w:hAnsi="Times New Roman" w:cs="Times New Roman"/>
          <w:sz w:val="28"/>
          <w:szCs w:val="28"/>
        </w:rPr>
        <w:t xml:space="preserve"> района целесообразно осуществлять программно-целевым методом на ведомственном уровне путем: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>- инвентаризации муниципального имущества и государственной регистрации права муниципальной собственности в порядке, установленном действующим законодательством Российской Федерации;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>- предоставления муниципального имущества в пользование за плату;</w:t>
      </w:r>
    </w:p>
    <w:p w:rsidR="00867605" w:rsidRPr="00200A5C" w:rsidRDefault="00867605" w:rsidP="008676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A5C">
        <w:rPr>
          <w:rFonts w:ascii="Times New Roman" w:hAnsi="Times New Roman" w:cs="Times New Roman"/>
          <w:sz w:val="28"/>
          <w:szCs w:val="28"/>
        </w:rPr>
        <w:t>- приватизации муниципального имущества.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Продолжается работа по включению в Реестр муниципального имущества сведений об объектах, бесхозяйного имущества, брошенного имущества или имущества, от которого отказался собственник.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Осуществляется работа с субъектами малого и среднего предпринимательства, арендующими нежилые помещения, в том числе находящиеся в хозяйственном ведении муниципальных </w:t>
      </w:r>
      <w:r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Pr="001A2B14">
        <w:rPr>
          <w:rFonts w:ascii="Times New Roman" w:hAnsi="Times New Roman" w:cs="Times New Roman"/>
          <w:sz w:val="28"/>
          <w:szCs w:val="28"/>
        </w:rPr>
        <w:t>, по вопросам заключения договоров аренды нежилых помещений на новый срок, а также их возмездному отчуждению.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Необходимость решения проблем в рамках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1A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2B14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вление муниципальным имуществом»</w:t>
      </w:r>
      <w:r w:rsidRPr="001A2B14">
        <w:rPr>
          <w:rFonts w:ascii="Times New Roman" w:hAnsi="Times New Roman" w:cs="Times New Roman"/>
          <w:sz w:val="28"/>
          <w:szCs w:val="28"/>
        </w:rPr>
        <w:t xml:space="preserve"> (далее - Программа) обусловлена их взаимосвязью, что требует координируемого выполнения разнородных мероприятий правового, организационного и технологического характера.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ежегодно обеспечить: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увеличение количества сформированных земельных участков под объектами муниципальной собственности до 100%, что обеспечит получение лицензии для осуществления деятельности муниципальными учреждениями;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исходно-разрешительной документации для предоставления земельных участков путем проведения торгов, что приведет к пополнению местного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A2B14">
        <w:rPr>
          <w:rFonts w:ascii="Times New Roman" w:hAnsi="Times New Roman" w:cs="Times New Roman"/>
          <w:sz w:val="28"/>
          <w:szCs w:val="28"/>
        </w:rPr>
        <w:t>) до 100%;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повышение достоверности отражения информации об объектах муниципальной собственности в Реестре муниципального имущества, Едином государственном реестре прав на недвижимое имущество и сделок с ним, Государственном кадастре недвижимости до 5%;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укрепление материально-финансовой базы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A2B14">
        <w:rPr>
          <w:rFonts w:ascii="Times New Roman" w:hAnsi="Times New Roman" w:cs="Times New Roman"/>
          <w:sz w:val="28"/>
          <w:szCs w:val="28"/>
        </w:rPr>
        <w:t>;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lastRenderedPageBreak/>
        <w:t xml:space="preserve">приумножение движимого и недвижимого имущества, используемого для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A2B14">
        <w:rPr>
          <w:rFonts w:ascii="Times New Roman" w:hAnsi="Times New Roman" w:cs="Times New Roman"/>
          <w:sz w:val="28"/>
          <w:szCs w:val="28"/>
        </w:rPr>
        <w:t>;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увеличение доходной части местного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A2B14">
        <w:rPr>
          <w:rFonts w:ascii="Times New Roman" w:hAnsi="Times New Roman" w:cs="Times New Roman"/>
          <w:sz w:val="28"/>
          <w:szCs w:val="28"/>
        </w:rPr>
        <w:t>);</w:t>
      </w:r>
    </w:p>
    <w:p w:rsidR="00867605" w:rsidRPr="001A2B14" w:rsidRDefault="00867605" w:rsidP="00867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определение стоимости муниципального имущества и имущества, приобретаемого либо планируемого к приобретению в муниципальную собственность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A2B14">
        <w:rPr>
          <w:rFonts w:ascii="Times New Roman" w:hAnsi="Times New Roman" w:cs="Times New Roman"/>
          <w:sz w:val="28"/>
          <w:szCs w:val="28"/>
        </w:rPr>
        <w:t xml:space="preserve">, что обеспечит эффективное управление и распоряжение муниципальным имуществом до 100%, и, как следствие, приведет к пополнению местного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</w:t>
      </w:r>
      <w:r w:rsidRPr="001A2B14">
        <w:rPr>
          <w:rFonts w:ascii="Times New Roman" w:hAnsi="Times New Roman" w:cs="Times New Roman"/>
          <w:sz w:val="28"/>
          <w:szCs w:val="28"/>
        </w:rPr>
        <w:t>.</w:t>
      </w:r>
    </w:p>
    <w:p w:rsidR="00867605" w:rsidRPr="00980D50" w:rsidRDefault="00867605" w:rsidP="00867605">
      <w:pPr>
        <w:jc w:val="center"/>
        <w:rPr>
          <w:b/>
          <w:sz w:val="28"/>
          <w:szCs w:val="28"/>
        </w:rPr>
      </w:pPr>
      <w:bookmarkStart w:id="2" w:name="sub_200"/>
    </w:p>
    <w:p w:rsidR="00867605" w:rsidRDefault="00867605" w:rsidP="00867605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2. </w:t>
      </w:r>
      <w:bookmarkEnd w:id="2"/>
      <w:r>
        <w:rPr>
          <w:b/>
          <w:sz w:val="28"/>
          <w:szCs w:val="28"/>
        </w:rPr>
        <w:t>Ц</w:t>
      </w:r>
      <w:r w:rsidRPr="009B6EA0">
        <w:rPr>
          <w:b/>
          <w:sz w:val="28"/>
          <w:szCs w:val="28"/>
        </w:rPr>
        <w:t>ели, задачи и целевые показатели, сроки и этапы</w:t>
      </w:r>
    </w:p>
    <w:p w:rsidR="00867605" w:rsidRDefault="00867605" w:rsidP="00867605">
      <w:pPr>
        <w:jc w:val="center"/>
        <w:rPr>
          <w:b/>
          <w:sz w:val="28"/>
          <w:szCs w:val="28"/>
        </w:rPr>
      </w:pPr>
      <w:r w:rsidRPr="009B6EA0">
        <w:rPr>
          <w:b/>
          <w:sz w:val="28"/>
          <w:szCs w:val="28"/>
        </w:rPr>
        <w:t xml:space="preserve"> реализации муниципальной программы</w:t>
      </w:r>
    </w:p>
    <w:p w:rsidR="00867605" w:rsidRPr="00980D50" w:rsidRDefault="00867605" w:rsidP="00867605">
      <w:pPr>
        <w:jc w:val="center"/>
        <w:rPr>
          <w:sz w:val="28"/>
          <w:szCs w:val="28"/>
        </w:rPr>
      </w:pPr>
    </w:p>
    <w:p w:rsidR="00867605" w:rsidRDefault="00867605" w:rsidP="008676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EA0">
        <w:rPr>
          <w:rFonts w:eastAsia="Calibri"/>
          <w:sz w:val="28"/>
          <w:szCs w:val="28"/>
          <w:lang w:eastAsia="en-US"/>
        </w:rPr>
        <w:t>Цел</w:t>
      </w:r>
      <w:r>
        <w:rPr>
          <w:rFonts w:eastAsia="Calibri"/>
          <w:sz w:val="28"/>
          <w:szCs w:val="28"/>
          <w:lang w:eastAsia="en-US"/>
        </w:rPr>
        <w:t>ью</w:t>
      </w:r>
      <w:r w:rsidRPr="009B6EA0">
        <w:rPr>
          <w:rFonts w:eastAsia="Calibri"/>
          <w:sz w:val="28"/>
          <w:szCs w:val="28"/>
          <w:lang w:eastAsia="en-US"/>
        </w:rPr>
        <w:t xml:space="preserve"> муниципальной программы явля</w:t>
      </w:r>
      <w:r>
        <w:rPr>
          <w:rFonts w:eastAsia="Calibri"/>
          <w:sz w:val="28"/>
          <w:szCs w:val="28"/>
          <w:lang w:eastAsia="en-US"/>
        </w:rPr>
        <w:t>е</w:t>
      </w:r>
      <w:r w:rsidRPr="009B6EA0">
        <w:rPr>
          <w:rFonts w:eastAsia="Calibri"/>
          <w:sz w:val="28"/>
          <w:szCs w:val="28"/>
          <w:lang w:eastAsia="en-US"/>
        </w:rPr>
        <w:t>тся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п</w:t>
      </w:r>
      <w:r w:rsidRPr="003C50AB">
        <w:rPr>
          <w:color w:val="2D2D2D"/>
          <w:spacing w:val="2"/>
          <w:sz w:val="28"/>
          <w:szCs w:val="28"/>
          <w:shd w:val="clear" w:color="auto" w:fill="FFFFFF"/>
        </w:rPr>
        <w:t>овышение эффективности управления муниципальным имуществом</w:t>
      </w:r>
      <w:r w:rsidRPr="003C50AB">
        <w:rPr>
          <w:sz w:val="28"/>
          <w:szCs w:val="28"/>
        </w:rPr>
        <w:t xml:space="preserve"> для выполнения функций органами местного 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</w:t>
      </w:r>
      <w:r>
        <w:rPr>
          <w:sz w:val="28"/>
          <w:szCs w:val="28"/>
        </w:rPr>
        <w:t xml:space="preserve">; </w:t>
      </w:r>
      <w:r w:rsidRPr="008F5AB1">
        <w:rPr>
          <w:color w:val="000000"/>
          <w:sz w:val="28"/>
          <w:szCs w:val="28"/>
          <w:shd w:val="clear" w:color="auto" w:fill="EEEEEE"/>
        </w:rPr>
        <w:t>увеличение доходов бюджета поселения на основе эффективного управления муниципальным имуществом.</w:t>
      </w:r>
    </w:p>
    <w:p w:rsidR="00867605" w:rsidRDefault="00867605" w:rsidP="0086760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Для достижения указанной цели должны быть решены следующие основные задачи:</w:t>
      </w:r>
      <w:r w:rsidRPr="00462559">
        <w:rPr>
          <w:i/>
          <w:sz w:val="28"/>
          <w:szCs w:val="28"/>
        </w:rPr>
        <w:t xml:space="preserve"> </w:t>
      </w:r>
    </w:p>
    <w:p w:rsidR="00867605" w:rsidRPr="001A2B14" w:rsidRDefault="00867605" w:rsidP="0086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</w:r>
    </w:p>
    <w:p w:rsidR="00867605" w:rsidRPr="001A2B14" w:rsidRDefault="00867605" w:rsidP="0086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7605" w:rsidRPr="001A2B14" w:rsidRDefault="00867605" w:rsidP="0086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>- обеспечение полного и своевременного учета муниципального имущества;</w:t>
      </w:r>
    </w:p>
    <w:p w:rsidR="00867605" w:rsidRDefault="00867605" w:rsidP="0086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14">
        <w:rPr>
          <w:rFonts w:ascii="Times New Roman" w:hAnsi="Times New Roman" w:cs="Times New Roman"/>
          <w:sz w:val="28"/>
          <w:szCs w:val="28"/>
        </w:rPr>
        <w:t xml:space="preserve">- пополнение доходов местного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1A2B14">
        <w:rPr>
          <w:rFonts w:ascii="Times New Roman" w:hAnsi="Times New Roman" w:cs="Times New Roman"/>
          <w:sz w:val="28"/>
          <w:szCs w:val="28"/>
        </w:rPr>
        <w:t>);</w:t>
      </w:r>
    </w:p>
    <w:p w:rsidR="00867605" w:rsidRPr="001A2B14" w:rsidRDefault="00867605" w:rsidP="00867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21FA">
        <w:rPr>
          <w:rFonts w:ascii="Times New Roman" w:hAnsi="Times New Roman" w:cs="Times New Roman"/>
          <w:sz w:val="28"/>
          <w:szCs w:val="28"/>
        </w:rPr>
        <w:t>регистрации права собственности;</w:t>
      </w:r>
    </w:p>
    <w:p w:rsidR="00867605" w:rsidRPr="00334FC4" w:rsidRDefault="00867605" w:rsidP="008676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14">
        <w:rPr>
          <w:sz w:val="28"/>
          <w:szCs w:val="28"/>
        </w:rPr>
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</w:r>
      <w:r>
        <w:rPr>
          <w:sz w:val="28"/>
          <w:szCs w:val="28"/>
        </w:rPr>
        <w:t xml:space="preserve"> </w:t>
      </w:r>
      <w:r w:rsidRPr="009B6EA0">
        <w:rPr>
          <w:rFonts w:eastAsia="Calibri"/>
          <w:sz w:val="28"/>
          <w:szCs w:val="28"/>
          <w:lang w:eastAsia="en-US"/>
        </w:rPr>
        <w:t>Срок реализации программы – 201</w:t>
      </w:r>
      <w:r>
        <w:rPr>
          <w:rFonts w:eastAsia="Calibri"/>
          <w:sz w:val="28"/>
          <w:szCs w:val="28"/>
          <w:lang w:eastAsia="en-US"/>
        </w:rPr>
        <w:t>8</w:t>
      </w:r>
      <w:r w:rsidRPr="009B6EA0">
        <w:rPr>
          <w:rFonts w:eastAsia="Calibri"/>
          <w:sz w:val="28"/>
          <w:szCs w:val="28"/>
          <w:lang w:eastAsia="en-US"/>
        </w:rPr>
        <w:t>-202</w:t>
      </w:r>
      <w:r w:rsidR="008F5AB1">
        <w:rPr>
          <w:rFonts w:eastAsia="Calibri"/>
          <w:sz w:val="28"/>
          <w:szCs w:val="28"/>
          <w:lang w:eastAsia="en-US"/>
        </w:rPr>
        <w:t>4</w:t>
      </w:r>
      <w:r w:rsidRPr="009B6EA0">
        <w:rPr>
          <w:rFonts w:eastAsia="Calibri"/>
          <w:sz w:val="28"/>
          <w:szCs w:val="28"/>
          <w:lang w:eastAsia="en-US"/>
        </w:rPr>
        <w:t xml:space="preserve"> годы.</w:t>
      </w:r>
    </w:p>
    <w:p w:rsidR="00867605" w:rsidRDefault="00867605" w:rsidP="0086760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67605" w:rsidRDefault="00867605" w:rsidP="0086760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867605" w:rsidSect="003414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7605" w:rsidRDefault="00867605" w:rsidP="00867605">
      <w:pPr>
        <w:jc w:val="center"/>
        <w:rPr>
          <w:b/>
          <w:sz w:val="28"/>
          <w:szCs w:val="28"/>
        </w:rPr>
      </w:pPr>
    </w:p>
    <w:p w:rsidR="00867605" w:rsidRPr="00560385" w:rsidRDefault="00867605" w:rsidP="00867605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867605" w:rsidRPr="00980D50" w:rsidRDefault="00867605" w:rsidP="0086760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867605" w:rsidRDefault="00867605" w:rsidP="00867605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 w:rsidRPr="0086693C">
        <w:rPr>
          <w:b/>
          <w:sz w:val="28"/>
          <w:szCs w:val="28"/>
        </w:rPr>
        <w:t>Управление муниципальным имуществом</w:t>
      </w:r>
      <w:r w:rsidRPr="00980D50">
        <w:rPr>
          <w:b/>
          <w:sz w:val="28"/>
          <w:szCs w:val="28"/>
        </w:rPr>
        <w:t>»</w:t>
      </w:r>
    </w:p>
    <w:p w:rsidR="008F5AB1" w:rsidRDefault="008F5AB1" w:rsidP="00867605">
      <w:pPr>
        <w:jc w:val="center"/>
        <w:rPr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851"/>
        <w:gridCol w:w="1275"/>
        <w:gridCol w:w="1276"/>
        <w:gridCol w:w="1135"/>
        <w:gridCol w:w="1135"/>
        <w:gridCol w:w="1133"/>
        <w:gridCol w:w="1134"/>
        <w:gridCol w:w="1134"/>
        <w:gridCol w:w="1134"/>
      </w:tblGrid>
      <w:tr w:rsidR="008F5AB1" w:rsidRPr="004C4336" w:rsidTr="008F5AB1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№</w:t>
            </w:r>
          </w:p>
          <w:p w:rsidR="008F5AB1" w:rsidRPr="004C4336" w:rsidRDefault="008F5AB1" w:rsidP="008F5AB1">
            <w:pPr>
              <w:jc w:val="center"/>
            </w:pPr>
            <w:proofErr w:type="gramStart"/>
            <w:r w:rsidRPr="004C4336">
              <w:t>п</w:t>
            </w:r>
            <w:proofErr w:type="gramEnd"/>
            <w:r w:rsidRPr="004C4336"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</w:pPr>
            <w:r w:rsidRPr="004C4336">
              <w:t xml:space="preserve">Наименование </w:t>
            </w:r>
            <w:proofErr w:type="gramStart"/>
            <w:r w:rsidRPr="004C4336">
              <w:t>целевого</w:t>
            </w:r>
            <w:proofErr w:type="gramEnd"/>
            <w:r w:rsidRPr="004C4336">
              <w:t xml:space="preserve"> </w:t>
            </w:r>
          </w:p>
          <w:p w:rsidR="008F5AB1" w:rsidRPr="004C4336" w:rsidRDefault="008F5AB1" w:rsidP="008F5AB1">
            <w:pPr>
              <w:spacing w:line="204" w:lineRule="auto"/>
              <w:jc w:val="center"/>
            </w:pPr>
            <w:r w:rsidRPr="004C433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</w:pPr>
            <w:r w:rsidRPr="004C4336">
              <w:t>Единица</w:t>
            </w:r>
          </w:p>
          <w:p w:rsidR="008F5AB1" w:rsidRPr="004C4336" w:rsidRDefault="008F5AB1" w:rsidP="008F5AB1">
            <w:pPr>
              <w:spacing w:line="204" w:lineRule="auto"/>
              <w:jc w:val="center"/>
            </w:pPr>
            <w:r w:rsidRPr="004C433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F5AB1" w:rsidRPr="004C4336" w:rsidRDefault="008F5AB1" w:rsidP="008F5AB1">
            <w:pPr>
              <w:spacing w:before="240" w:line="204" w:lineRule="auto"/>
              <w:ind w:left="-249" w:right="-185"/>
              <w:jc w:val="center"/>
            </w:pPr>
            <w:r w:rsidRPr="004C4336">
              <w:t>Статус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</w:pPr>
            <w:r w:rsidRPr="004C4336">
              <w:t>Значение показателей</w:t>
            </w:r>
          </w:p>
        </w:tc>
      </w:tr>
      <w:tr w:rsidR="008F5AB1" w:rsidRPr="004C4336" w:rsidTr="008F5AB1">
        <w:trPr>
          <w:trHeight w:val="568"/>
          <w:tblHeader/>
        </w:trPr>
        <w:tc>
          <w:tcPr>
            <w:tcW w:w="709" w:type="dxa"/>
            <w:vMerge/>
          </w:tcPr>
          <w:p w:rsidR="008F5AB1" w:rsidRPr="004C4336" w:rsidRDefault="008F5AB1" w:rsidP="008F5AB1">
            <w:pPr>
              <w:spacing w:line="204" w:lineRule="auto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8F5AB1" w:rsidRPr="004C4336" w:rsidRDefault="008F5AB1" w:rsidP="008F5AB1">
            <w:pPr>
              <w:spacing w:line="204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8F5AB1" w:rsidRPr="004C4336" w:rsidRDefault="008F5AB1" w:rsidP="008F5AB1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2024 год</w:t>
            </w:r>
          </w:p>
        </w:tc>
      </w:tr>
      <w:tr w:rsidR="008F5AB1" w:rsidRPr="004C4336" w:rsidTr="008F5AB1">
        <w:trPr>
          <w:trHeight w:val="259"/>
          <w:tblHeader/>
        </w:trPr>
        <w:tc>
          <w:tcPr>
            <w:tcW w:w="709" w:type="dxa"/>
          </w:tcPr>
          <w:p w:rsidR="008F5AB1" w:rsidRPr="004C4336" w:rsidRDefault="008F5AB1" w:rsidP="008F5AB1">
            <w:pPr>
              <w:jc w:val="center"/>
            </w:pPr>
            <w:r w:rsidRPr="004C4336">
              <w:t>1</w:t>
            </w:r>
          </w:p>
        </w:tc>
        <w:tc>
          <w:tcPr>
            <w:tcW w:w="3119" w:type="dxa"/>
          </w:tcPr>
          <w:p w:rsidR="008F5AB1" w:rsidRPr="004C4336" w:rsidRDefault="008F5AB1" w:rsidP="008F5AB1">
            <w:pPr>
              <w:jc w:val="center"/>
            </w:pPr>
            <w:r w:rsidRPr="004C4336">
              <w:t>2</w:t>
            </w:r>
          </w:p>
        </w:tc>
        <w:tc>
          <w:tcPr>
            <w:tcW w:w="1417" w:type="dxa"/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3</w:t>
            </w:r>
          </w:p>
        </w:tc>
        <w:tc>
          <w:tcPr>
            <w:tcW w:w="851" w:type="dxa"/>
          </w:tcPr>
          <w:p w:rsidR="008F5AB1" w:rsidRPr="004C4336" w:rsidRDefault="008F5AB1" w:rsidP="008F5AB1">
            <w:pPr>
              <w:jc w:val="center"/>
            </w:pPr>
            <w:r w:rsidRPr="004C4336">
              <w:t>4</w:t>
            </w:r>
          </w:p>
        </w:tc>
        <w:tc>
          <w:tcPr>
            <w:tcW w:w="1275" w:type="dxa"/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5</w:t>
            </w:r>
          </w:p>
        </w:tc>
        <w:tc>
          <w:tcPr>
            <w:tcW w:w="1276" w:type="dxa"/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6</w:t>
            </w:r>
          </w:p>
        </w:tc>
        <w:tc>
          <w:tcPr>
            <w:tcW w:w="1135" w:type="dxa"/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7</w:t>
            </w:r>
          </w:p>
        </w:tc>
        <w:tc>
          <w:tcPr>
            <w:tcW w:w="1135" w:type="dxa"/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8</w:t>
            </w:r>
          </w:p>
        </w:tc>
        <w:tc>
          <w:tcPr>
            <w:tcW w:w="1133" w:type="dxa"/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8F5AB1" w:rsidRPr="009B4D4C" w:rsidRDefault="008F5AB1" w:rsidP="008F5AB1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12</w:t>
            </w:r>
          </w:p>
        </w:tc>
      </w:tr>
      <w:tr w:rsidR="008F5AB1" w:rsidRPr="004C4336" w:rsidTr="008F5AB1">
        <w:trPr>
          <w:trHeight w:val="259"/>
          <w:tblHeader/>
        </w:trPr>
        <w:tc>
          <w:tcPr>
            <w:tcW w:w="709" w:type="dxa"/>
            <w:vAlign w:val="center"/>
          </w:tcPr>
          <w:p w:rsidR="008F5AB1" w:rsidRPr="004C4336" w:rsidRDefault="008F5AB1" w:rsidP="008F5AB1">
            <w:pPr>
              <w:jc w:val="center"/>
            </w:pPr>
            <w:r w:rsidRPr="004C4336">
              <w:t>1.</w:t>
            </w:r>
          </w:p>
        </w:tc>
        <w:tc>
          <w:tcPr>
            <w:tcW w:w="14743" w:type="dxa"/>
            <w:gridSpan w:val="11"/>
          </w:tcPr>
          <w:p w:rsidR="008F5AB1" w:rsidRPr="004C4336" w:rsidRDefault="008F5AB1" w:rsidP="008F5AB1">
            <w:pPr>
              <w:rPr>
                <w:b/>
              </w:rPr>
            </w:pPr>
            <w:r w:rsidRPr="008F5AB1">
              <w:rPr>
                <w:b/>
              </w:rPr>
              <w:t>Муниципальная программа «Управление муниципальным имуществом»</w:t>
            </w:r>
          </w:p>
        </w:tc>
      </w:tr>
      <w:tr w:rsidR="008F5AB1" w:rsidRPr="004C4336" w:rsidTr="008F5AB1">
        <w:trPr>
          <w:trHeight w:val="259"/>
          <w:tblHeader/>
        </w:trPr>
        <w:tc>
          <w:tcPr>
            <w:tcW w:w="15452" w:type="dxa"/>
            <w:gridSpan w:val="12"/>
          </w:tcPr>
          <w:p w:rsidR="008F5AB1" w:rsidRPr="004C4336" w:rsidRDefault="008F5AB1" w:rsidP="008F5AB1">
            <w:pPr>
              <w:tabs>
                <w:tab w:val="left" w:pos="3780"/>
              </w:tabs>
              <w:ind w:left="34"/>
              <w:jc w:val="both"/>
            </w:pPr>
            <w:r w:rsidRPr="004C4336">
              <w:t xml:space="preserve">Цель: </w:t>
            </w:r>
            <w:r w:rsidRPr="008F5AB1">
              <w:t>повышение эффективности управления муниципальным имуществом для выполнения функций органами местного 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имущество); увеличение доходов бюджета поселения на основе эффективного управления муниципальным имуществом.</w:t>
            </w:r>
          </w:p>
        </w:tc>
      </w:tr>
      <w:tr w:rsidR="008F5AB1" w:rsidRPr="004C4336" w:rsidTr="008F5AB1">
        <w:trPr>
          <w:trHeight w:val="259"/>
          <w:tblHeader/>
        </w:trPr>
        <w:tc>
          <w:tcPr>
            <w:tcW w:w="15452" w:type="dxa"/>
            <w:gridSpan w:val="12"/>
          </w:tcPr>
          <w:p w:rsidR="008F5AB1" w:rsidRDefault="008F5AB1" w:rsidP="008F5AB1">
            <w:pPr>
              <w:tabs>
                <w:tab w:val="left" w:pos="3780"/>
              </w:tabs>
              <w:ind w:left="32" w:right="60" w:firstLine="4"/>
              <w:jc w:val="both"/>
            </w:pPr>
            <w:r w:rsidRPr="004C4336">
              <w:t xml:space="preserve">Задачи: </w:t>
            </w:r>
            <w: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8F5AB1" w:rsidRDefault="008F5AB1" w:rsidP="008F5AB1">
            <w:pPr>
              <w:tabs>
                <w:tab w:val="left" w:pos="3780"/>
              </w:tabs>
              <w:ind w:left="32" w:right="60" w:firstLine="4"/>
              <w:jc w:val="both"/>
            </w:pPr>
            <w: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8F5AB1" w:rsidRDefault="008F5AB1" w:rsidP="008F5AB1">
            <w:pPr>
              <w:tabs>
                <w:tab w:val="left" w:pos="3780"/>
              </w:tabs>
              <w:ind w:left="32" w:right="60" w:firstLine="4"/>
              <w:jc w:val="both"/>
            </w:pPr>
            <w:r>
              <w:t>- обеспечение полного и своевременного учета муниципального имущества;</w:t>
            </w:r>
          </w:p>
          <w:p w:rsidR="008F5AB1" w:rsidRDefault="008F5AB1" w:rsidP="008F5AB1">
            <w:pPr>
              <w:tabs>
                <w:tab w:val="left" w:pos="3780"/>
              </w:tabs>
              <w:ind w:left="32" w:right="60" w:firstLine="4"/>
              <w:jc w:val="both"/>
            </w:pPr>
            <w:r>
              <w:t xml:space="preserve">- пополнение доходов местного бюджета (бюджета муниципального образования </w:t>
            </w:r>
            <w:proofErr w:type="spellStart"/>
            <w:r>
              <w:t>Пластуновское</w:t>
            </w:r>
            <w:proofErr w:type="spellEnd"/>
            <w:r>
              <w:t xml:space="preserve"> сельское поселение);</w:t>
            </w:r>
          </w:p>
          <w:p w:rsidR="008F5AB1" w:rsidRDefault="008F5AB1" w:rsidP="008F5AB1">
            <w:pPr>
              <w:tabs>
                <w:tab w:val="left" w:pos="3780"/>
              </w:tabs>
              <w:ind w:left="32" w:right="60" w:firstLine="4"/>
              <w:jc w:val="both"/>
            </w:pPr>
            <w:r>
              <w:t>- регистрации права собственности;</w:t>
            </w:r>
          </w:p>
          <w:p w:rsidR="008F5AB1" w:rsidRPr="004C4336" w:rsidRDefault="008F5AB1" w:rsidP="008F5AB1">
            <w:pPr>
              <w:tabs>
                <w:tab w:val="left" w:pos="3780"/>
              </w:tabs>
              <w:ind w:left="32" w:right="60" w:firstLine="4"/>
              <w:jc w:val="both"/>
            </w:pPr>
            <w: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8F5AB1" w:rsidRPr="004C4336" w:rsidTr="008F5AB1">
        <w:trPr>
          <w:trHeight w:val="259"/>
          <w:tblHeader/>
        </w:trPr>
        <w:tc>
          <w:tcPr>
            <w:tcW w:w="709" w:type="dxa"/>
          </w:tcPr>
          <w:p w:rsidR="008F5AB1" w:rsidRPr="008F5AB1" w:rsidRDefault="008F5AB1" w:rsidP="008F5AB1">
            <w:r w:rsidRPr="008F5AB1">
              <w:t>1.1</w:t>
            </w:r>
          </w:p>
        </w:tc>
        <w:tc>
          <w:tcPr>
            <w:tcW w:w="3119" w:type="dxa"/>
          </w:tcPr>
          <w:p w:rsidR="008F5AB1" w:rsidRPr="008F5AB1" w:rsidRDefault="008F5AB1" w:rsidP="008F5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B1">
              <w:rPr>
                <w:rFonts w:ascii="Times New Roman" w:hAnsi="Times New Roman" w:cs="Times New Roman"/>
                <w:sz w:val="24"/>
                <w:szCs w:val="24"/>
              </w:rPr>
              <w:t>Количество технических и кадастровых паспортов</w:t>
            </w:r>
          </w:p>
        </w:tc>
        <w:tc>
          <w:tcPr>
            <w:tcW w:w="1417" w:type="dxa"/>
            <w:vAlign w:val="center"/>
          </w:tcPr>
          <w:p w:rsidR="008F5AB1" w:rsidRPr="00D6445C" w:rsidRDefault="008F5AB1" w:rsidP="008F5AB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F5AB1" w:rsidRPr="00D6445C" w:rsidRDefault="008F5AB1" w:rsidP="008F5AB1">
            <w:pPr>
              <w:jc w:val="center"/>
            </w:pPr>
            <w:r w:rsidRPr="00D6445C">
              <w:t>3</w:t>
            </w:r>
          </w:p>
        </w:tc>
        <w:tc>
          <w:tcPr>
            <w:tcW w:w="1275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8F5AB1" w:rsidRPr="00BE55D1" w:rsidRDefault="00BE55D1" w:rsidP="008F5AB1">
            <w:pPr>
              <w:jc w:val="center"/>
            </w:pPr>
            <w:r w:rsidRPr="00BE55D1">
              <w:t>3</w:t>
            </w:r>
          </w:p>
        </w:tc>
        <w:tc>
          <w:tcPr>
            <w:tcW w:w="1133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2</w:t>
            </w:r>
          </w:p>
        </w:tc>
        <w:tc>
          <w:tcPr>
            <w:tcW w:w="1134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2</w:t>
            </w:r>
          </w:p>
        </w:tc>
        <w:tc>
          <w:tcPr>
            <w:tcW w:w="1134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2</w:t>
            </w:r>
          </w:p>
        </w:tc>
        <w:tc>
          <w:tcPr>
            <w:tcW w:w="1134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2</w:t>
            </w:r>
          </w:p>
        </w:tc>
      </w:tr>
      <w:tr w:rsidR="00BE55D1" w:rsidRPr="004C4336" w:rsidTr="008F5AB1">
        <w:trPr>
          <w:trHeight w:val="259"/>
          <w:tblHeader/>
        </w:trPr>
        <w:tc>
          <w:tcPr>
            <w:tcW w:w="709" w:type="dxa"/>
          </w:tcPr>
          <w:p w:rsidR="00BE55D1" w:rsidRPr="008F5AB1" w:rsidRDefault="00BE55D1" w:rsidP="008F5AB1">
            <w:r w:rsidRPr="008F5AB1">
              <w:t>1.2</w:t>
            </w:r>
          </w:p>
        </w:tc>
        <w:tc>
          <w:tcPr>
            <w:tcW w:w="3119" w:type="dxa"/>
          </w:tcPr>
          <w:p w:rsidR="00BE55D1" w:rsidRPr="008F5AB1" w:rsidRDefault="00BE55D1" w:rsidP="008F5AB1">
            <w:r w:rsidRPr="008F5AB1">
              <w:t xml:space="preserve">Количество проведенных кадастровых работ </w:t>
            </w:r>
          </w:p>
        </w:tc>
        <w:tc>
          <w:tcPr>
            <w:tcW w:w="1417" w:type="dxa"/>
            <w:vAlign w:val="center"/>
          </w:tcPr>
          <w:p w:rsidR="00BE55D1" w:rsidRPr="00D6445C" w:rsidRDefault="00BE55D1" w:rsidP="008F5AB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E55D1" w:rsidRPr="00D6445C" w:rsidRDefault="00BE55D1" w:rsidP="008F5AB1">
            <w:pPr>
              <w:jc w:val="center"/>
            </w:pPr>
            <w:r w:rsidRPr="00D6445C">
              <w:t>3</w:t>
            </w:r>
          </w:p>
        </w:tc>
        <w:tc>
          <w:tcPr>
            <w:tcW w:w="1275" w:type="dxa"/>
            <w:vAlign w:val="center"/>
          </w:tcPr>
          <w:p w:rsidR="00BE55D1" w:rsidRPr="00D6445C" w:rsidRDefault="00BE55D1" w:rsidP="008F5AB1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BE55D1" w:rsidRPr="00D6445C" w:rsidRDefault="00BE55D1" w:rsidP="008F5AB1">
            <w:pPr>
              <w:jc w:val="center"/>
            </w:pPr>
            <w:r>
              <w:t>8</w:t>
            </w:r>
          </w:p>
        </w:tc>
        <w:tc>
          <w:tcPr>
            <w:tcW w:w="1135" w:type="dxa"/>
            <w:vAlign w:val="center"/>
          </w:tcPr>
          <w:p w:rsidR="00BE55D1" w:rsidRPr="00D6445C" w:rsidRDefault="00BE55D1" w:rsidP="008F5AB1">
            <w:pPr>
              <w:jc w:val="center"/>
            </w:pPr>
            <w:r>
              <w:t>8</w:t>
            </w:r>
          </w:p>
        </w:tc>
        <w:tc>
          <w:tcPr>
            <w:tcW w:w="1135" w:type="dxa"/>
            <w:vAlign w:val="center"/>
          </w:tcPr>
          <w:p w:rsidR="00BE55D1" w:rsidRPr="00BE55D1" w:rsidRDefault="00BE55D1" w:rsidP="006B20C6">
            <w:pPr>
              <w:jc w:val="center"/>
            </w:pPr>
            <w:r w:rsidRPr="00BE55D1">
              <w:t>1</w:t>
            </w:r>
          </w:p>
        </w:tc>
        <w:tc>
          <w:tcPr>
            <w:tcW w:w="1133" w:type="dxa"/>
            <w:vAlign w:val="center"/>
          </w:tcPr>
          <w:p w:rsidR="00BE55D1" w:rsidRPr="00BE55D1" w:rsidRDefault="00BE55D1" w:rsidP="006B20C6">
            <w:pPr>
              <w:jc w:val="center"/>
            </w:pPr>
            <w:r w:rsidRPr="00BE55D1">
              <w:t>1</w:t>
            </w:r>
          </w:p>
        </w:tc>
        <w:tc>
          <w:tcPr>
            <w:tcW w:w="1134" w:type="dxa"/>
            <w:vAlign w:val="center"/>
          </w:tcPr>
          <w:p w:rsidR="00BE55D1" w:rsidRPr="00BE55D1" w:rsidRDefault="00BE55D1" w:rsidP="006B20C6">
            <w:pPr>
              <w:jc w:val="center"/>
            </w:pPr>
            <w:r w:rsidRPr="00BE55D1">
              <w:t>1</w:t>
            </w:r>
          </w:p>
        </w:tc>
        <w:tc>
          <w:tcPr>
            <w:tcW w:w="1134" w:type="dxa"/>
            <w:vAlign w:val="center"/>
          </w:tcPr>
          <w:p w:rsidR="00BE55D1" w:rsidRPr="00BE55D1" w:rsidRDefault="00BE55D1" w:rsidP="006B20C6">
            <w:pPr>
              <w:jc w:val="center"/>
            </w:pPr>
            <w:r w:rsidRPr="00BE55D1">
              <w:t>1</w:t>
            </w:r>
          </w:p>
        </w:tc>
        <w:tc>
          <w:tcPr>
            <w:tcW w:w="1134" w:type="dxa"/>
            <w:vAlign w:val="center"/>
          </w:tcPr>
          <w:p w:rsidR="00BE55D1" w:rsidRPr="00BE55D1" w:rsidRDefault="00BE55D1" w:rsidP="006B20C6">
            <w:pPr>
              <w:jc w:val="center"/>
            </w:pPr>
            <w:r w:rsidRPr="00BE55D1">
              <w:t>1</w:t>
            </w:r>
          </w:p>
        </w:tc>
      </w:tr>
      <w:tr w:rsidR="008F5AB1" w:rsidRPr="004C4336" w:rsidTr="008F5AB1">
        <w:trPr>
          <w:trHeight w:val="259"/>
          <w:tblHeader/>
        </w:trPr>
        <w:tc>
          <w:tcPr>
            <w:tcW w:w="709" w:type="dxa"/>
          </w:tcPr>
          <w:p w:rsidR="008F5AB1" w:rsidRPr="008F5AB1" w:rsidRDefault="008F5AB1" w:rsidP="008F5AB1">
            <w:r w:rsidRPr="008F5AB1">
              <w:t>1.3</w:t>
            </w:r>
          </w:p>
        </w:tc>
        <w:tc>
          <w:tcPr>
            <w:tcW w:w="3119" w:type="dxa"/>
          </w:tcPr>
          <w:p w:rsidR="008F5AB1" w:rsidRPr="008F5AB1" w:rsidRDefault="008F5AB1" w:rsidP="008F5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об оценке рыночной стоимости объектов недвижимого имущества </w:t>
            </w:r>
          </w:p>
        </w:tc>
        <w:tc>
          <w:tcPr>
            <w:tcW w:w="1417" w:type="dxa"/>
            <w:vAlign w:val="center"/>
          </w:tcPr>
          <w:p w:rsidR="008F5AB1" w:rsidRPr="00D6445C" w:rsidRDefault="008F5AB1" w:rsidP="008F5AB1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3</w:t>
            </w:r>
          </w:p>
        </w:tc>
        <w:tc>
          <w:tcPr>
            <w:tcW w:w="1275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3</w:t>
            </w:r>
          </w:p>
        </w:tc>
        <w:tc>
          <w:tcPr>
            <w:tcW w:w="1135" w:type="dxa"/>
            <w:vAlign w:val="center"/>
          </w:tcPr>
          <w:p w:rsidR="008F5AB1" w:rsidRPr="00D6445C" w:rsidRDefault="008F5AB1" w:rsidP="008F5AB1">
            <w:pPr>
              <w:jc w:val="center"/>
            </w:pPr>
            <w:r>
              <w:t>1</w:t>
            </w:r>
          </w:p>
        </w:tc>
        <w:tc>
          <w:tcPr>
            <w:tcW w:w="1135" w:type="dxa"/>
            <w:vAlign w:val="center"/>
          </w:tcPr>
          <w:p w:rsidR="008F5AB1" w:rsidRPr="00BE55D1" w:rsidRDefault="00BE55D1" w:rsidP="008F5AB1">
            <w:pPr>
              <w:jc w:val="center"/>
            </w:pPr>
            <w:r w:rsidRPr="00BE55D1">
              <w:t>3</w:t>
            </w:r>
          </w:p>
        </w:tc>
        <w:tc>
          <w:tcPr>
            <w:tcW w:w="1133" w:type="dxa"/>
            <w:vAlign w:val="center"/>
          </w:tcPr>
          <w:p w:rsidR="008F5AB1" w:rsidRPr="00BE55D1" w:rsidRDefault="00BE55D1" w:rsidP="008F5AB1">
            <w:pPr>
              <w:jc w:val="center"/>
            </w:pPr>
            <w:r w:rsidRPr="00BE55D1">
              <w:t>3</w:t>
            </w:r>
          </w:p>
        </w:tc>
        <w:tc>
          <w:tcPr>
            <w:tcW w:w="1134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1</w:t>
            </w:r>
          </w:p>
        </w:tc>
        <w:tc>
          <w:tcPr>
            <w:tcW w:w="1134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1</w:t>
            </w:r>
          </w:p>
        </w:tc>
        <w:tc>
          <w:tcPr>
            <w:tcW w:w="1134" w:type="dxa"/>
            <w:vAlign w:val="center"/>
          </w:tcPr>
          <w:p w:rsidR="008F5AB1" w:rsidRPr="00BE55D1" w:rsidRDefault="008F5AB1" w:rsidP="008F5AB1">
            <w:pPr>
              <w:jc w:val="center"/>
            </w:pPr>
            <w:r w:rsidRPr="00BE55D1">
              <w:t>1</w:t>
            </w:r>
          </w:p>
        </w:tc>
      </w:tr>
    </w:tbl>
    <w:p w:rsidR="008F5AB1" w:rsidRDefault="008F5AB1" w:rsidP="00867605">
      <w:pPr>
        <w:jc w:val="center"/>
        <w:rPr>
          <w:b/>
          <w:sz w:val="28"/>
          <w:szCs w:val="28"/>
        </w:rPr>
      </w:pPr>
    </w:p>
    <w:p w:rsidR="008F5AB1" w:rsidRDefault="008F5AB1" w:rsidP="00867605">
      <w:pPr>
        <w:jc w:val="center"/>
        <w:rPr>
          <w:sz w:val="28"/>
          <w:szCs w:val="28"/>
        </w:rPr>
      </w:pPr>
    </w:p>
    <w:p w:rsidR="008F5AB1" w:rsidRDefault="008F5AB1" w:rsidP="00867605">
      <w:pPr>
        <w:jc w:val="center"/>
        <w:rPr>
          <w:sz w:val="28"/>
          <w:szCs w:val="28"/>
        </w:rPr>
      </w:pPr>
    </w:p>
    <w:p w:rsidR="00867605" w:rsidRDefault="00867605" w:rsidP="00867605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867605" w:rsidRPr="00980D50" w:rsidRDefault="00867605" w:rsidP="00867605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</w:t>
      </w:r>
      <w:r w:rsidRPr="0086693C">
        <w:rPr>
          <w:b/>
          <w:sz w:val="28"/>
          <w:szCs w:val="28"/>
        </w:rPr>
        <w:t>Управление муниципальным имуществом</w:t>
      </w:r>
      <w:r w:rsidRPr="00D468BC">
        <w:rPr>
          <w:b/>
          <w:sz w:val="28"/>
          <w:szCs w:val="28"/>
        </w:rPr>
        <w:t>»</w:t>
      </w:r>
    </w:p>
    <w:p w:rsidR="00867605" w:rsidRDefault="00867605" w:rsidP="00867605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(тыс.</w:t>
      </w:r>
      <w:r w:rsidR="00D36A9A">
        <w:rPr>
          <w:b/>
          <w:sz w:val="28"/>
          <w:szCs w:val="28"/>
        </w:rPr>
        <w:t xml:space="preserve"> </w:t>
      </w:r>
      <w:r w:rsidRPr="00980D50">
        <w:rPr>
          <w:b/>
          <w:sz w:val="28"/>
          <w:szCs w:val="28"/>
        </w:rPr>
        <w:t>рублей)</w:t>
      </w:r>
    </w:p>
    <w:p w:rsidR="00D36A9A" w:rsidRDefault="00D36A9A" w:rsidP="00867605">
      <w:pPr>
        <w:ind w:firstLine="840"/>
        <w:jc w:val="right"/>
        <w:rPr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180"/>
        <w:gridCol w:w="1342"/>
        <w:gridCol w:w="1068"/>
        <w:gridCol w:w="850"/>
        <w:gridCol w:w="851"/>
        <w:gridCol w:w="850"/>
        <w:gridCol w:w="993"/>
        <w:gridCol w:w="992"/>
        <w:gridCol w:w="851"/>
        <w:gridCol w:w="850"/>
        <w:gridCol w:w="1842"/>
        <w:gridCol w:w="2410"/>
      </w:tblGrid>
      <w:tr w:rsidR="00D36A9A" w:rsidRPr="003A4310" w:rsidTr="003A4310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D36A9A" w:rsidRPr="003A4310" w:rsidRDefault="00D36A9A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N</w:t>
            </w:r>
            <w:r w:rsidRPr="003A4310">
              <w:rPr>
                <w:color w:val="000000"/>
              </w:rPr>
              <w:br/>
            </w:r>
            <w:proofErr w:type="gramStart"/>
            <w:r w:rsidRPr="003A4310">
              <w:rPr>
                <w:color w:val="000000"/>
              </w:rPr>
              <w:t>п</w:t>
            </w:r>
            <w:proofErr w:type="gramEnd"/>
            <w:r w:rsidRPr="003A4310">
              <w:rPr>
                <w:color w:val="000000"/>
              </w:rPr>
              <w:t>/п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D36A9A" w:rsidRPr="003A4310" w:rsidRDefault="00D36A9A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D36A9A" w:rsidRPr="003A4310" w:rsidRDefault="00D36A9A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Источник финансирования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D36A9A" w:rsidRPr="003A4310" w:rsidRDefault="00D36A9A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D36A9A" w:rsidRPr="003A4310" w:rsidRDefault="00D36A9A" w:rsidP="00D36A9A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36A9A" w:rsidRPr="003A4310" w:rsidRDefault="00D36A9A" w:rsidP="008F5AB1">
            <w:pPr>
              <w:rPr>
                <w:color w:val="000000"/>
              </w:rPr>
            </w:pPr>
            <w:proofErr w:type="spellStart"/>
            <w:proofErr w:type="gramStart"/>
            <w:r w:rsidRPr="003A4310">
              <w:rPr>
                <w:color w:val="000000"/>
              </w:rPr>
              <w:t>Непосредст</w:t>
            </w:r>
            <w:proofErr w:type="spellEnd"/>
            <w:r w:rsidRPr="003A4310">
              <w:rPr>
                <w:color w:val="000000"/>
              </w:rPr>
              <w:t>-венный</w:t>
            </w:r>
            <w:proofErr w:type="gramEnd"/>
            <w:r w:rsidRPr="003A4310">
              <w:rPr>
                <w:color w:val="000000"/>
              </w:rPr>
              <w:t xml:space="preserve"> </w:t>
            </w:r>
          </w:p>
          <w:p w:rsidR="00D36A9A" w:rsidRPr="003A4310" w:rsidRDefault="00D36A9A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результат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36A9A" w:rsidRPr="003A4310" w:rsidRDefault="00D36A9A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Участник муниципальной программы </w:t>
            </w:r>
          </w:p>
          <w:p w:rsidR="00D36A9A" w:rsidRPr="003A4310" w:rsidRDefault="00D36A9A" w:rsidP="008F5AB1">
            <w:pPr>
              <w:rPr>
                <w:color w:val="000000"/>
              </w:rPr>
            </w:pPr>
          </w:p>
        </w:tc>
      </w:tr>
      <w:tr w:rsidR="00D36A9A" w:rsidRPr="003A4310" w:rsidTr="003A4310">
        <w:tc>
          <w:tcPr>
            <w:tcW w:w="656" w:type="dxa"/>
            <w:vMerge/>
            <w:shd w:val="clear" w:color="auto" w:fill="auto"/>
          </w:tcPr>
          <w:p w:rsidR="00D36A9A" w:rsidRPr="003A4310" w:rsidRDefault="00D36A9A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D36A9A" w:rsidRPr="003A4310" w:rsidRDefault="00D36A9A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D36A9A" w:rsidRPr="003A4310" w:rsidRDefault="00D36A9A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D36A9A" w:rsidRPr="003A4310" w:rsidRDefault="00D36A9A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36A9A" w:rsidRPr="003A4310" w:rsidRDefault="00D36A9A" w:rsidP="00EC6C2B">
            <w:pPr>
              <w:jc w:val="center"/>
            </w:pPr>
            <w:r w:rsidRPr="003A4310">
              <w:t>2018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  <w:shd w:val="clear" w:color="auto" w:fill="auto"/>
          </w:tcPr>
          <w:p w:rsidR="00D36A9A" w:rsidRPr="003A4310" w:rsidRDefault="00D36A9A" w:rsidP="00EC6C2B">
            <w:pPr>
              <w:jc w:val="center"/>
            </w:pPr>
            <w:r w:rsidRPr="003A4310">
              <w:t>2019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  <w:shd w:val="clear" w:color="auto" w:fill="auto"/>
          </w:tcPr>
          <w:p w:rsidR="00D36A9A" w:rsidRPr="003A4310" w:rsidRDefault="00D36A9A" w:rsidP="00EC6C2B">
            <w:pPr>
              <w:jc w:val="center"/>
            </w:pPr>
            <w:r w:rsidRPr="003A4310">
              <w:t>2020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993" w:type="dxa"/>
          </w:tcPr>
          <w:p w:rsidR="00D36A9A" w:rsidRPr="003A4310" w:rsidRDefault="00D36A9A" w:rsidP="00EC6C2B">
            <w:pPr>
              <w:jc w:val="center"/>
            </w:pPr>
            <w:r w:rsidRPr="003A4310">
              <w:t>2021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D36A9A" w:rsidRPr="003A4310" w:rsidRDefault="00D36A9A" w:rsidP="00EC6C2B">
            <w:pPr>
              <w:jc w:val="center"/>
            </w:pPr>
            <w:r w:rsidRPr="003A4310">
              <w:t>2022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</w:tcPr>
          <w:p w:rsidR="00D36A9A" w:rsidRPr="003A4310" w:rsidRDefault="00D36A9A" w:rsidP="00EC6C2B">
            <w:pPr>
              <w:jc w:val="center"/>
            </w:pPr>
            <w:r w:rsidRPr="003A4310">
              <w:t>2023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</w:tcPr>
          <w:p w:rsidR="00D36A9A" w:rsidRPr="003A4310" w:rsidRDefault="00D36A9A" w:rsidP="00EC6C2B">
            <w:pPr>
              <w:jc w:val="center"/>
            </w:pPr>
            <w:r w:rsidRPr="003A4310">
              <w:t>2024</w:t>
            </w:r>
          </w:p>
          <w:p w:rsidR="00D36A9A" w:rsidRPr="003A4310" w:rsidRDefault="00D36A9A" w:rsidP="00EC6C2B">
            <w:pPr>
              <w:jc w:val="center"/>
            </w:pPr>
            <w:r w:rsidRPr="003A431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D36A9A" w:rsidRPr="003A4310" w:rsidRDefault="00D36A9A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36A9A" w:rsidRPr="003A4310" w:rsidRDefault="00D36A9A" w:rsidP="008F5AB1">
            <w:pPr>
              <w:spacing w:line="216" w:lineRule="auto"/>
              <w:rPr>
                <w:color w:val="000000"/>
              </w:rPr>
            </w:pPr>
          </w:p>
        </w:tc>
      </w:tr>
      <w:tr w:rsidR="00D36A9A" w:rsidRPr="003A4310" w:rsidTr="003A4310">
        <w:tc>
          <w:tcPr>
            <w:tcW w:w="656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</w:tc>
        <w:tc>
          <w:tcPr>
            <w:tcW w:w="2180" w:type="dxa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6A9A" w:rsidRPr="003A4310" w:rsidRDefault="00D36A9A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13</w:t>
            </w:r>
          </w:p>
        </w:tc>
      </w:tr>
      <w:tr w:rsidR="003A4310" w:rsidRPr="003A4310" w:rsidTr="003A4310">
        <w:trPr>
          <w:trHeight w:val="1469"/>
        </w:trPr>
        <w:tc>
          <w:tcPr>
            <w:tcW w:w="656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1.1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ind w:hanging="233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143,8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Подготовка технических и кадастровых паспортов объектов недвижимого имущества не менее 2</w:t>
            </w:r>
          </w:p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</w:tr>
      <w:tr w:rsidR="003A4310" w:rsidRPr="003A4310" w:rsidTr="003A4310">
        <w:trPr>
          <w:trHeight w:val="1689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143,8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976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848"/>
        </w:trPr>
        <w:tc>
          <w:tcPr>
            <w:tcW w:w="656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1.2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Финансовое обеспечение Проведение кадастровых работ в отношении земельных участков, находящихся в </w:t>
            </w:r>
            <w:r w:rsidRPr="003A4310">
              <w:rPr>
                <w:color w:val="000000"/>
              </w:rPr>
              <w:lastRenderedPageBreak/>
              <w:t xml:space="preserve">муниципальной собственности, в </w:t>
            </w:r>
            <w:proofErr w:type="spellStart"/>
            <w:r w:rsidRPr="003A4310">
              <w:rPr>
                <w:color w:val="000000"/>
              </w:rPr>
              <w:t>т.ч</w:t>
            </w:r>
            <w:proofErr w:type="spellEnd"/>
            <w:r w:rsidRPr="003A4310">
              <w:rPr>
                <w:color w:val="000000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3 069,3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206,3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Проведение кадастровых работ (межевание топографическая съемка, вынос границ в натуру) не менее 5</w:t>
            </w:r>
          </w:p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lastRenderedPageBreak/>
              <w:t>главный распорядитель бюджетных средств: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</w:tr>
      <w:tr w:rsidR="003A4310" w:rsidRPr="003A4310" w:rsidTr="003A4310">
        <w:trPr>
          <w:trHeight w:val="1535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3 069,3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206,3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1 200,0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390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560"/>
        </w:trPr>
        <w:tc>
          <w:tcPr>
            <w:tcW w:w="656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1.3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кадастровых паспортов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A4310">
              <w:rPr>
                <w:color w:val="000000"/>
              </w:rPr>
              <w:t>63,0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21,5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Определение рыночной стоимости объектов недвижимого имущества не менее 2</w:t>
            </w:r>
          </w:p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</w:tr>
      <w:tr w:rsidR="003A4310" w:rsidRPr="003A4310" w:rsidTr="003A4310">
        <w:trPr>
          <w:trHeight w:val="1114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A4310">
              <w:rPr>
                <w:color w:val="000000"/>
              </w:rPr>
              <w:t>63,0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21,5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541"/>
        </w:trPr>
        <w:tc>
          <w:tcPr>
            <w:tcW w:w="656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1.4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имущества, находящегося в казне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EC6C2B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A4310" w:rsidRPr="003A4310" w:rsidRDefault="003A4310" w:rsidP="003A4310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3A4310" w:rsidRPr="003A4310" w:rsidRDefault="003A4310" w:rsidP="003A4310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</w:t>
            </w:r>
            <w:r w:rsidRPr="003A4310">
              <w:rPr>
                <w:color w:val="000000"/>
              </w:rPr>
              <w:lastRenderedPageBreak/>
              <w:t xml:space="preserve">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EC6C2B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EC6C2B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587"/>
        </w:trPr>
        <w:tc>
          <w:tcPr>
            <w:tcW w:w="656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  <w:p w:rsidR="003A4310" w:rsidRPr="003A4310" w:rsidRDefault="003A4310" w:rsidP="008F5AB1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3 916,6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421,6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A4310" w:rsidRPr="003A4310" w:rsidRDefault="003A4310" w:rsidP="008F5AB1">
            <w:pPr>
              <w:rPr>
                <w:color w:val="000000"/>
              </w:rPr>
            </w:pPr>
          </w:p>
        </w:tc>
      </w:tr>
      <w:tr w:rsidR="003A4310" w:rsidRPr="003A4310" w:rsidTr="003A4310">
        <w:trPr>
          <w:trHeight w:val="823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3 916,6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421,6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1 300,0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  <w:tr w:rsidR="003A4310" w:rsidRPr="003A4310" w:rsidTr="003A4310">
        <w:trPr>
          <w:trHeight w:val="1146"/>
        </w:trPr>
        <w:tc>
          <w:tcPr>
            <w:tcW w:w="656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A4310" w:rsidRPr="003A4310" w:rsidRDefault="003A4310" w:rsidP="008F5AB1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3A4310" w:rsidRPr="003A4310" w:rsidRDefault="003A4310" w:rsidP="003A4310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3A4310" w:rsidRPr="003A4310" w:rsidRDefault="003A4310" w:rsidP="003A4310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3A4310" w:rsidRPr="003A4310" w:rsidRDefault="003A4310" w:rsidP="008F5AB1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4310" w:rsidRPr="003A4310" w:rsidRDefault="003A4310" w:rsidP="008F5AB1">
            <w:pPr>
              <w:ind w:right="-284"/>
              <w:rPr>
                <w:color w:val="000000"/>
              </w:rPr>
            </w:pPr>
          </w:p>
        </w:tc>
      </w:tr>
    </w:tbl>
    <w:p w:rsidR="00867605" w:rsidRDefault="00867605" w:rsidP="00867605">
      <w:pPr>
        <w:rPr>
          <w:b/>
          <w:sz w:val="28"/>
          <w:szCs w:val="28"/>
        </w:rPr>
        <w:sectPr w:rsidR="00867605" w:rsidSect="008F5AB1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867605" w:rsidRPr="00980D50" w:rsidRDefault="00867605" w:rsidP="003A4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980D50">
        <w:rPr>
          <w:b/>
          <w:sz w:val="28"/>
          <w:szCs w:val="28"/>
        </w:rPr>
        <w:t>. Обоснование ресурсного обеспечения муниципальной программы</w:t>
      </w: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E03885" w:rsidRDefault="00867605" w:rsidP="008676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Финансирование мероприятий муниципальной программы предусматривается осуществлять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 xml:space="preserve">общий объем финансирования – 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 xml:space="preserve">3 916,6 тыс. рублей, 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в том числе по годам: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2018 год – 155,0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2019 год – 540,0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2020 год – 421,6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2021 год – 1 300,0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2022 год – 1 300,0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2023 год – 100,0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2024 год – 100,0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из них: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из средств местного бюджета –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 xml:space="preserve">3 916,6 тыс. рублей, 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в том числе по годам: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2018 год – 155,0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2019 год – 540,0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2020 год – 421,6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2021 год – 1 300,0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2022 год – 1 300,0 тыс. рублей;</w:t>
      </w:r>
    </w:p>
    <w:p w:rsidR="003A4310" w:rsidRP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2023 год – 100,0 тыс. рублей;</w:t>
      </w:r>
    </w:p>
    <w:p w:rsidR="003A4310" w:rsidRDefault="003A4310" w:rsidP="003A4310">
      <w:pPr>
        <w:ind w:firstLine="851"/>
        <w:jc w:val="both"/>
        <w:rPr>
          <w:sz w:val="28"/>
          <w:szCs w:val="28"/>
        </w:rPr>
      </w:pPr>
      <w:r w:rsidRPr="003A4310">
        <w:rPr>
          <w:sz w:val="28"/>
          <w:szCs w:val="28"/>
        </w:rPr>
        <w:t>2024 год – 100,0 тыс. рублей;</w:t>
      </w:r>
    </w:p>
    <w:p w:rsidR="00867605" w:rsidRPr="00E03885" w:rsidRDefault="00867605" w:rsidP="003A4310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смет расходов, бюджетных смет, коммерческих предложений.</w:t>
      </w:r>
    </w:p>
    <w:p w:rsidR="00867605" w:rsidRPr="00E03885" w:rsidRDefault="00867605" w:rsidP="0086760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бюджете.</w:t>
      </w: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Default="00867605" w:rsidP="00867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</w:t>
      </w:r>
      <w:r w:rsidRPr="00477A9B">
        <w:rPr>
          <w:b/>
          <w:sz w:val="28"/>
          <w:szCs w:val="28"/>
        </w:rPr>
        <w:t>етодика оценки эффективности реализации муниципальной программы</w:t>
      </w:r>
    </w:p>
    <w:p w:rsidR="00867605" w:rsidRPr="00477A9B" w:rsidRDefault="00867605" w:rsidP="00867605">
      <w:pPr>
        <w:jc w:val="center"/>
        <w:rPr>
          <w:sz w:val="28"/>
          <w:szCs w:val="28"/>
        </w:rPr>
      </w:pP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3F1197">
        <w:rPr>
          <w:sz w:val="28"/>
          <w:szCs w:val="28"/>
        </w:rPr>
        <w:t xml:space="preserve"> Оценка эффективности реализации муниципальной программы проводится ежегодно. 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3" w:name="sub_1012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 xml:space="preserve">.2. Оценка эффективности реализации муниципальной программы </w:t>
      </w:r>
      <w:bookmarkStart w:id="4" w:name="sub_10121"/>
      <w:bookmarkEnd w:id="3"/>
      <w:r w:rsidRPr="003F1197">
        <w:rPr>
          <w:sz w:val="28"/>
          <w:szCs w:val="28"/>
        </w:rPr>
        <w:t>включает:</w:t>
      </w:r>
      <w:bookmarkEnd w:id="4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соответствия запланированному уровню расходов;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эффективности использования финансовых средств;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lastRenderedPageBreak/>
        <w:t>оценку степени достижения целей и решения задач муниципальной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>;</w:t>
      </w:r>
    </w:p>
    <w:p w:rsidR="00867605" w:rsidRPr="003F1197" w:rsidRDefault="00867605" w:rsidP="00867605">
      <w:pPr>
        <w:ind w:firstLine="851"/>
        <w:jc w:val="both"/>
        <w:rPr>
          <w:sz w:val="28"/>
          <w:szCs w:val="28"/>
        </w:rPr>
      </w:pPr>
      <w:bookmarkStart w:id="5" w:name="sub_102"/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 Оценка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</w:t>
      </w:r>
      <w:bookmarkEnd w:id="5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F1197">
        <w:rPr>
          <w:sz w:val="28"/>
          <w:szCs w:val="28"/>
        </w:rPr>
        <w:t>1. Степень реализации мероприятий оценивается как доля мероприятий выполненных в полном объеме по следующей формуле: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/ М,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(1)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.2. Мероприятие может считаться выполненным в полном объеме при достижении следующих результатов: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6" w:name="sub_10221"/>
      <w:proofErr w:type="gramStart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6"/>
      <w:proofErr w:type="gramEnd"/>
    </w:p>
    <w:p w:rsidR="00867605" w:rsidRDefault="00867605" w:rsidP="00867605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proofErr w:type="gramEnd"/>
      <w:r w:rsidRPr="003F1197">
        <w:rPr>
          <w:sz w:val="28"/>
          <w:szCs w:val="28"/>
        </w:rPr>
        <w:t xml:space="preserve"> </w:t>
      </w:r>
      <w:proofErr w:type="gramStart"/>
      <w:r w:rsidRPr="003F1197">
        <w:rPr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</w:t>
      </w:r>
      <w:r w:rsidRPr="003F1197">
        <w:rPr>
          <w:sz w:val="28"/>
          <w:szCs w:val="28"/>
        </w:rPr>
        <w:lastRenderedPageBreak/>
        <w:t>фактических значений показателей к запланированным значениям, выраженное в процентах.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7" w:name="sub_10222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</w:t>
      </w:r>
      <w:r>
        <w:rPr>
          <w:sz w:val="28"/>
          <w:szCs w:val="28"/>
        </w:rPr>
        <w:t xml:space="preserve"> поселения</w:t>
      </w:r>
      <w:r w:rsidRPr="003F1197">
        <w:rPr>
          <w:sz w:val="28"/>
          <w:szCs w:val="28"/>
        </w:rPr>
        <w:t xml:space="preserve">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3F1197">
        <w:rPr>
          <w:sz w:val="28"/>
          <w:szCs w:val="28"/>
        </w:rPr>
        <w:t>с</w:t>
      </w:r>
      <w:proofErr w:type="gramEnd"/>
      <w:r w:rsidRPr="003F1197">
        <w:rPr>
          <w:sz w:val="28"/>
          <w:szCs w:val="28"/>
        </w:rPr>
        <w:t>:</w:t>
      </w:r>
      <w:bookmarkEnd w:id="7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8" w:name="sub_10223"/>
      <w:r>
        <w:rPr>
          <w:sz w:val="28"/>
          <w:szCs w:val="28"/>
        </w:rPr>
        <w:t>- по</w:t>
      </w:r>
      <w:r w:rsidRPr="003F1197">
        <w:rPr>
          <w:sz w:val="28"/>
          <w:szCs w:val="28"/>
        </w:rPr>
        <w:t xml:space="preserve"> иным мероприятиям результаты реализации могут оцениваться как достижение или </w:t>
      </w:r>
      <w:proofErr w:type="gramStart"/>
      <w:r w:rsidRPr="003F1197">
        <w:rPr>
          <w:sz w:val="28"/>
          <w:szCs w:val="28"/>
        </w:rPr>
        <w:t>не достижение</w:t>
      </w:r>
      <w:proofErr w:type="gramEnd"/>
      <w:r w:rsidRPr="003F1197">
        <w:rPr>
          <w:sz w:val="28"/>
          <w:szCs w:val="28"/>
        </w:rPr>
        <w:t xml:space="preserve"> качественного результата.</w:t>
      </w:r>
      <w:bookmarkEnd w:id="8"/>
    </w:p>
    <w:p w:rsidR="00867605" w:rsidRPr="003F1197" w:rsidRDefault="00867605" w:rsidP="00867605">
      <w:pPr>
        <w:ind w:firstLine="851"/>
        <w:jc w:val="both"/>
        <w:rPr>
          <w:sz w:val="28"/>
          <w:szCs w:val="28"/>
        </w:rPr>
      </w:pPr>
      <w:bookmarkStart w:id="9" w:name="sub_103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 Оценка степени соответствия запланированному</w:t>
      </w:r>
      <w:bookmarkEnd w:id="9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уровню расходов</w:t>
      </w:r>
      <w:r>
        <w:rPr>
          <w:sz w:val="28"/>
          <w:szCs w:val="28"/>
        </w:rPr>
        <w:t>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10" w:name="sub_1031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0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- фактические расходы на реализацию в отчетном году;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11" w:name="sub_1032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1"/>
    </w:p>
    <w:p w:rsidR="00867605" w:rsidRDefault="00867605" w:rsidP="00867605">
      <w:pPr>
        <w:ind w:firstLine="851"/>
        <w:jc w:val="both"/>
        <w:rPr>
          <w:sz w:val="28"/>
          <w:szCs w:val="28"/>
        </w:rPr>
      </w:pPr>
      <w:bookmarkStart w:id="12" w:name="sub_104"/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 Оценка эффективности использования</w:t>
      </w:r>
      <w:bookmarkEnd w:id="12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финансовых средств</w:t>
      </w:r>
      <w:r>
        <w:rPr>
          <w:sz w:val="28"/>
          <w:szCs w:val="28"/>
        </w:rPr>
        <w:t>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- эффективность использования финансовых средств;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 (1);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:rsidR="00867605" w:rsidRDefault="00867605" w:rsidP="00867605">
      <w:pPr>
        <w:ind w:firstLine="851"/>
        <w:rPr>
          <w:sz w:val="28"/>
          <w:szCs w:val="28"/>
        </w:rPr>
      </w:pPr>
      <w:r w:rsidRPr="003F1197">
        <w:rPr>
          <w:sz w:val="28"/>
          <w:szCs w:val="28"/>
        </w:rPr>
        <w:t>5.</w:t>
      </w:r>
      <w:r>
        <w:rPr>
          <w:sz w:val="28"/>
          <w:szCs w:val="28"/>
        </w:rPr>
        <w:t>6</w:t>
      </w:r>
      <w:bookmarkStart w:id="13" w:name="sub_107"/>
      <w:r w:rsidRPr="003F1197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3"/>
      <w:r>
        <w:rPr>
          <w:sz w:val="28"/>
          <w:szCs w:val="28"/>
        </w:rPr>
        <w:t>.</w:t>
      </w:r>
    </w:p>
    <w:p w:rsidR="00867605" w:rsidRPr="003F1197" w:rsidRDefault="00867605" w:rsidP="00867605">
      <w:pPr>
        <w:ind w:firstLine="851"/>
        <w:jc w:val="both"/>
        <w:rPr>
          <w:sz w:val="28"/>
          <w:szCs w:val="28"/>
        </w:rPr>
      </w:pPr>
      <w:bookmarkStart w:id="14" w:name="sub_1071"/>
      <w:r>
        <w:rPr>
          <w:sz w:val="28"/>
          <w:szCs w:val="28"/>
        </w:rPr>
        <w:lastRenderedPageBreak/>
        <w:t>5.6</w:t>
      </w:r>
      <w:r w:rsidRPr="003F1197">
        <w:rPr>
          <w:sz w:val="28"/>
          <w:szCs w:val="28"/>
        </w:rPr>
        <w:t>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4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15" w:name="sub_1072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15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-1)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16" w:name="sub_1073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.3. Степень реализации муниципальной программы рассчитывается по формуле:</w:t>
      </w:r>
      <w:bookmarkEnd w:id="16"/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(СДмппз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 + СДмппз2 + … 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) / m,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- степень реализации муниципальной программы;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), 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-1));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&gt;1, его значение принимается </w:t>
      </w:r>
      <w:proofErr w:type="gramStart"/>
      <w:r w:rsidRPr="003F1197">
        <w:rPr>
          <w:sz w:val="28"/>
          <w:szCs w:val="28"/>
        </w:rPr>
        <w:t>равным</w:t>
      </w:r>
      <w:proofErr w:type="gramEnd"/>
      <w:r w:rsidRPr="003F1197">
        <w:rPr>
          <w:sz w:val="28"/>
          <w:szCs w:val="28"/>
        </w:rPr>
        <w:t xml:space="preserve"> 1.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3F1197">
        <w:rPr>
          <w:sz w:val="28"/>
          <w:szCs w:val="28"/>
        </w:rPr>
        <w:t>следующую</w:t>
      </w:r>
      <w:proofErr w:type="gramEnd"/>
      <w:r w:rsidRPr="003F1197">
        <w:rPr>
          <w:sz w:val="28"/>
          <w:szCs w:val="28"/>
        </w:rPr>
        <w:t>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*k1 + СДмппз2*k2 + …+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*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-1)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k1, k2, …, 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:rsidR="00867605" w:rsidRPr="001921B3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i – количество коэффициентов значимости (равно количеству целевых </w:t>
      </w:r>
      <w:r w:rsidRPr="001921B3">
        <w:rPr>
          <w:sz w:val="28"/>
          <w:szCs w:val="28"/>
        </w:rPr>
        <w:t>показателей).</w:t>
      </w:r>
    </w:p>
    <w:p w:rsidR="00867605" w:rsidRPr="001921B3" w:rsidRDefault="00867605" w:rsidP="00867605">
      <w:pPr>
        <w:ind w:firstLine="851"/>
        <w:jc w:val="both"/>
        <w:rPr>
          <w:sz w:val="28"/>
          <w:szCs w:val="28"/>
        </w:rPr>
      </w:pPr>
      <w:bookmarkStart w:id="17" w:name="sub_108"/>
      <w:r w:rsidRPr="001921B3">
        <w:rPr>
          <w:sz w:val="28"/>
          <w:szCs w:val="28"/>
        </w:rPr>
        <w:t>5.7. Оценка эффективности реализации</w:t>
      </w:r>
      <w:bookmarkEnd w:id="17"/>
      <w:r w:rsidRPr="001921B3">
        <w:rPr>
          <w:sz w:val="28"/>
          <w:szCs w:val="28"/>
        </w:rPr>
        <w:t xml:space="preserve"> муниципальной программы</w:t>
      </w:r>
    </w:p>
    <w:p w:rsidR="00867605" w:rsidRDefault="00867605" w:rsidP="00867605">
      <w:pPr>
        <w:ind w:firstLine="900"/>
        <w:jc w:val="both"/>
        <w:rPr>
          <w:sz w:val="28"/>
          <w:szCs w:val="28"/>
        </w:rPr>
      </w:pPr>
      <w:bookmarkStart w:id="18" w:name="sub_1081"/>
      <w:r w:rsidRPr="001921B3">
        <w:rPr>
          <w:sz w:val="28"/>
          <w:szCs w:val="28"/>
        </w:rPr>
        <w:t>5.7.1. Эффективность реализации муниципальной программы оценивается в зависимости от значений</w:t>
      </w:r>
      <w:r w:rsidRPr="003F1197">
        <w:rPr>
          <w:sz w:val="28"/>
          <w:szCs w:val="28"/>
        </w:rPr>
        <w:t xml:space="preserve"> оценки степени реализации муниципальной программы и </w:t>
      </w:r>
      <w:bookmarkEnd w:id="18"/>
      <w:r w:rsidRPr="001921B3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</w:p>
    <w:p w:rsidR="00867605" w:rsidRPr="001921B3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= </w:t>
      </w: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* </w:t>
      </w: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>=1*1=1, где:</w:t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  <w:t xml:space="preserve"> (6)</w:t>
      </w:r>
    </w:p>
    <w:p w:rsidR="00867605" w:rsidRPr="001921B3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- эффективность реализации программы;</w:t>
      </w:r>
    </w:p>
    <w:p w:rsidR="00867605" w:rsidRPr="001921B3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- степень реализации программы (5);</w:t>
      </w:r>
    </w:p>
    <w:p w:rsidR="00867605" w:rsidRDefault="00867605" w:rsidP="0086760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 xml:space="preserve"> - эффективность использования финансовых средств (3).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bookmarkStart w:id="19" w:name="sub_1082"/>
      <w:r>
        <w:rPr>
          <w:sz w:val="28"/>
          <w:szCs w:val="28"/>
        </w:rPr>
        <w:t>5.7</w:t>
      </w:r>
      <w:r w:rsidRPr="003F1197">
        <w:rPr>
          <w:sz w:val="28"/>
          <w:szCs w:val="28"/>
        </w:rPr>
        <w:t xml:space="preserve">.2. Эффективность реализации муниципальной программы признается высокой в случае, если значение </w:t>
      </w:r>
      <w:proofErr w:type="spellStart"/>
      <w:r w:rsidRPr="003F1197">
        <w:rPr>
          <w:sz w:val="28"/>
          <w:szCs w:val="28"/>
        </w:rPr>
        <w:t>ЭР</w:t>
      </w:r>
      <w:bookmarkEnd w:id="19"/>
      <w:r w:rsidRPr="003F1197">
        <w:rPr>
          <w:sz w:val="28"/>
          <w:szCs w:val="28"/>
        </w:rPr>
        <w:t>мп</w:t>
      </w:r>
      <w:proofErr w:type="spellEnd"/>
      <w:r w:rsidRPr="003F1197">
        <w:rPr>
          <w:sz w:val="28"/>
          <w:szCs w:val="28"/>
        </w:rPr>
        <w:t xml:space="preserve"> составляет не менее 0,90.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>, составляет не менее 0,80.</w:t>
      </w:r>
    </w:p>
    <w:p w:rsidR="00867605" w:rsidRPr="003F1197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составляет не менее 0,70.</w:t>
      </w:r>
    </w:p>
    <w:p w:rsidR="00867605" w:rsidRPr="00CF67B3" w:rsidRDefault="00867605" w:rsidP="0086760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Default="00867605" w:rsidP="00867605">
      <w:pPr>
        <w:jc w:val="center"/>
        <w:rPr>
          <w:b/>
          <w:sz w:val="28"/>
          <w:szCs w:val="28"/>
        </w:rPr>
      </w:pPr>
      <w:bookmarkStart w:id="20" w:name="sub_700"/>
      <w:r>
        <w:rPr>
          <w:b/>
          <w:sz w:val="28"/>
          <w:szCs w:val="28"/>
        </w:rPr>
        <w:t>6</w:t>
      </w:r>
      <w:r w:rsidRPr="00980D50">
        <w:rPr>
          <w:b/>
          <w:sz w:val="28"/>
          <w:szCs w:val="28"/>
        </w:rPr>
        <w:t xml:space="preserve">. </w:t>
      </w:r>
      <w:bookmarkEnd w:id="20"/>
      <w:r>
        <w:rPr>
          <w:b/>
          <w:sz w:val="28"/>
          <w:szCs w:val="28"/>
        </w:rPr>
        <w:t>М</w:t>
      </w:r>
      <w:r w:rsidRPr="00087806">
        <w:rPr>
          <w:b/>
          <w:sz w:val="28"/>
          <w:szCs w:val="28"/>
        </w:rPr>
        <w:t>еханизм реализации муниципальной программы и контроль</w:t>
      </w:r>
    </w:p>
    <w:p w:rsidR="00867605" w:rsidRDefault="00867605" w:rsidP="00867605">
      <w:pPr>
        <w:jc w:val="center"/>
        <w:rPr>
          <w:b/>
          <w:sz w:val="28"/>
          <w:szCs w:val="28"/>
        </w:rPr>
      </w:pPr>
      <w:r w:rsidRPr="00087806">
        <w:rPr>
          <w:b/>
          <w:sz w:val="28"/>
          <w:szCs w:val="28"/>
        </w:rPr>
        <w:t xml:space="preserve"> за ее выполнением</w:t>
      </w:r>
    </w:p>
    <w:p w:rsidR="00867605" w:rsidRPr="00980D50" w:rsidRDefault="00867605" w:rsidP="00867605">
      <w:pPr>
        <w:jc w:val="center"/>
        <w:rPr>
          <w:sz w:val="28"/>
          <w:szCs w:val="28"/>
        </w:rPr>
      </w:pPr>
    </w:p>
    <w:p w:rsidR="00867605" w:rsidRPr="00980D50" w:rsidRDefault="00867605" w:rsidP="00867605">
      <w:pPr>
        <w:ind w:right="-284"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муниципальной программы осуществляет </w:t>
      </w:r>
      <w:r>
        <w:rPr>
          <w:sz w:val="28"/>
          <w:szCs w:val="28"/>
        </w:rPr>
        <w:t>а</w:t>
      </w:r>
      <w:r w:rsidRPr="00980D50">
        <w:rPr>
          <w:sz w:val="28"/>
          <w:szCs w:val="28"/>
        </w:rPr>
        <w:t xml:space="preserve">дминистрация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 w:rsidRPr="00980D50">
        <w:rPr>
          <w:sz w:val="28"/>
          <w:szCs w:val="28"/>
        </w:rPr>
        <w:t xml:space="preserve"> района</w:t>
      </w:r>
      <w:r w:rsidRPr="00087806">
        <w:t xml:space="preserve"> </w:t>
      </w:r>
      <w:r w:rsidRPr="00087806">
        <w:rPr>
          <w:sz w:val="28"/>
          <w:szCs w:val="28"/>
        </w:rPr>
        <w:t>(далее - координатор муниципальной программы).</w:t>
      </w:r>
    </w:p>
    <w:p w:rsidR="00867605" w:rsidRPr="00980D50" w:rsidRDefault="00867605" w:rsidP="00867605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в финансов</w:t>
      </w:r>
      <w:r>
        <w:rPr>
          <w:sz w:val="28"/>
          <w:szCs w:val="28"/>
        </w:rPr>
        <w:t>ый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r w:rsidRPr="00087806">
        <w:rPr>
          <w:sz w:val="28"/>
          <w:szCs w:val="28"/>
        </w:rPr>
        <w:t xml:space="preserve">отчетность, необходимую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реализацией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участвует в привлечении сре</w:t>
      </w:r>
      <w:proofErr w:type="gramStart"/>
      <w:r w:rsidRPr="00087806">
        <w:rPr>
          <w:sz w:val="28"/>
          <w:szCs w:val="28"/>
        </w:rPr>
        <w:t>дств кр</w:t>
      </w:r>
      <w:proofErr w:type="gramEnd"/>
      <w:r w:rsidRPr="00087806">
        <w:rPr>
          <w:sz w:val="28"/>
          <w:szCs w:val="28"/>
        </w:rPr>
        <w:t>аевого бюджета для выполнения мероприятий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ежегодно проводит оценку эффективности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 xml:space="preserve">представляет ежегодный доклад о ходе реализации муниципальной программы до 1 марта года, следующего за отчетным, в </w:t>
      </w:r>
      <w:r>
        <w:rPr>
          <w:sz w:val="28"/>
          <w:szCs w:val="28"/>
        </w:rPr>
        <w:t>финансовый отдел</w:t>
      </w:r>
      <w:r w:rsidRPr="00087806">
        <w:t xml:space="preserve"> </w:t>
      </w:r>
      <w:r w:rsidRPr="00087806">
        <w:rPr>
          <w:sz w:val="28"/>
          <w:szCs w:val="28"/>
        </w:rPr>
        <w:t>администрации Пластуновского сельского поселения;</w:t>
      </w:r>
      <w:proofErr w:type="gramEnd"/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программой.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Муниципальный заказчик: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проводит анализ выполнения мероприятия;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согласование с участниками муниципальной программы (подпрограммы) возможных  сроков выполнения мероприятия, предложений по объемам и источникам финансирования;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Главный распорядитель (распределитель) бюджетных сре</w:t>
      </w:r>
      <w:proofErr w:type="gramStart"/>
      <w:r w:rsidRPr="00087806">
        <w:rPr>
          <w:sz w:val="28"/>
          <w:szCs w:val="28"/>
        </w:rPr>
        <w:t>дств в пр</w:t>
      </w:r>
      <w:proofErr w:type="gramEnd"/>
      <w:r w:rsidRPr="00087806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Исполнитель: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:rsidR="00867605" w:rsidRPr="00087806" w:rsidRDefault="00867605" w:rsidP="0086760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867605" w:rsidRDefault="00867605" w:rsidP="00867605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>Контроль за</w:t>
      </w:r>
      <w:proofErr w:type="gramEnd"/>
      <w:r w:rsidRPr="00087806">
        <w:rPr>
          <w:sz w:val="28"/>
          <w:szCs w:val="28"/>
        </w:rPr>
        <w:t xml:space="preserve"> ходом выполнения муниципальной программы осуществля</w:t>
      </w:r>
      <w:r>
        <w:rPr>
          <w:sz w:val="28"/>
          <w:szCs w:val="28"/>
        </w:rPr>
        <w:t>е</w:t>
      </w:r>
      <w:r w:rsidRPr="00087806">
        <w:rPr>
          <w:sz w:val="28"/>
          <w:szCs w:val="28"/>
        </w:rPr>
        <w:t xml:space="preserve">т Совет </w:t>
      </w:r>
      <w:r>
        <w:rPr>
          <w:sz w:val="28"/>
          <w:szCs w:val="28"/>
        </w:rPr>
        <w:t>Пластуновского сельского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 w:rsidRPr="00087806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0878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87806">
        <w:rPr>
          <w:sz w:val="28"/>
          <w:szCs w:val="28"/>
        </w:rPr>
        <w:t>.</w:t>
      </w: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Default="00867605" w:rsidP="0086760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ЖКХ,</w:t>
      </w:r>
    </w:p>
    <w:p w:rsidR="00867605" w:rsidRDefault="00867605" w:rsidP="0086760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земельных и имущественных отношений</w:t>
      </w:r>
    </w:p>
    <w:p w:rsidR="00867605" w:rsidRDefault="00867605" w:rsidP="0086760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Пластуновского сельского</w:t>
      </w:r>
    </w:p>
    <w:p w:rsidR="00867605" w:rsidRPr="00980D50" w:rsidRDefault="00867605" w:rsidP="00867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К.А. Сердюк</w:t>
      </w: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867605" w:rsidRPr="00980D50" w:rsidRDefault="00867605" w:rsidP="00867605">
      <w:pPr>
        <w:jc w:val="both"/>
        <w:rPr>
          <w:sz w:val="28"/>
          <w:szCs w:val="28"/>
        </w:rPr>
      </w:pPr>
    </w:p>
    <w:p w:rsidR="00B83251" w:rsidRDefault="00B83251" w:rsidP="00B83251">
      <w:pPr>
        <w:ind w:right="-2"/>
        <w:rPr>
          <w:sz w:val="28"/>
          <w:szCs w:val="28"/>
        </w:rPr>
      </w:pPr>
    </w:p>
    <w:p w:rsidR="00B83251" w:rsidRDefault="00B83251" w:rsidP="003B5E2A">
      <w:pPr>
        <w:ind w:right="-2"/>
        <w:rPr>
          <w:sz w:val="28"/>
          <w:szCs w:val="28"/>
        </w:rPr>
      </w:pPr>
    </w:p>
    <w:sectPr w:rsidR="00B83251" w:rsidSect="00B40EA4">
      <w:headerReference w:type="default" r:id="rId12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1D" w:rsidRDefault="00E7351D">
      <w:r>
        <w:separator/>
      </w:r>
    </w:p>
  </w:endnote>
  <w:endnote w:type="continuationSeparator" w:id="0">
    <w:p w:rsidR="00E7351D" w:rsidRDefault="00E7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1D" w:rsidRDefault="00E7351D">
      <w:r>
        <w:separator/>
      </w:r>
    </w:p>
  </w:footnote>
  <w:footnote w:type="continuationSeparator" w:id="0">
    <w:p w:rsidR="00E7351D" w:rsidRDefault="00E73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B1" w:rsidRDefault="008F5AB1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941">
      <w:rPr>
        <w:noProof/>
      </w:rPr>
      <w:t>18</w:t>
    </w:r>
    <w:r>
      <w:fldChar w:fldCharType="end"/>
    </w:r>
  </w:p>
  <w:p w:rsidR="008F5AB1" w:rsidRDefault="008F5AB1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301A"/>
    <w:rsid w:val="0002428C"/>
    <w:rsid w:val="00025A8E"/>
    <w:rsid w:val="00034B00"/>
    <w:rsid w:val="000375A1"/>
    <w:rsid w:val="00041508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152C26"/>
    <w:rsid w:val="0017450A"/>
    <w:rsid w:val="001921B3"/>
    <w:rsid w:val="00193091"/>
    <w:rsid w:val="001932D4"/>
    <w:rsid w:val="00194086"/>
    <w:rsid w:val="0019462B"/>
    <w:rsid w:val="001B1558"/>
    <w:rsid w:val="001B1D31"/>
    <w:rsid w:val="001B25F2"/>
    <w:rsid w:val="001D055C"/>
    <w:rsid w:val="001E27B4"/>
    <w:rsid w:val="001F06FA"/>
    <w:rsid w:val="002078C8"/>
    <w:rsid w:val="0021291E"/>
    <w:rsid w:val="002163D5"/>
    <w:rsid w:val="002223BB"/>
    <w:rsid w:val="002301A2"/>
    <w:rsid w:val="00230726"/>
    <w:rsid w:val="0025550A"/>
    <w:rsid w:val="00262E36"/>
    <w:rsid w:val="0026654A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E0B5F"/>
    <w:rsid w:val="002F3217"/>
    <w:rsid w:val="002F5D21"/>
    <w:rsid w:val="002F5F24"/>
    <w:rsid w:val="00302B9D"/>
    <w:rsid w:val="003251BD"/>
    <w:rsid w:val="0033259D"/>
    <w:rsid w:val="00332871"/>
    <w:rsid w:val="00334906"/>
    <w:rsid w:val="00341489"/>
    <w:rsid w:val="0034773A"/>
    <w:rsid w:val="00362066"/>
    <w:rsid w:val="0037221F"/>
    <w:rsid w:val="00374D0B"/>
    <w:rsid w:val="00376A93"/>
    <w:rsid w:val="003773BE"/>
    <w:rsid w:val="00380D73"/>
    <w:rsid w:val="00383930"/>
    <w:rsid w:val="00385728"/>
    <w:rsid w:val="00387F97"/>
    <w:rsid w:val="00391365"/>
    <w:rsid w:val="00397755"/>
    <w:rsid w:val="003A0E6E"/>
    <w:rsid w:val="003A29A3"/>
    <w:rsid w:val="003A3053"/>
    <w:rsid w:val="003A4310"/>
    <w:rsid w:val="003A73BC"/>
    <w:rsid w:val="003B5110"/>
    <w:rsid w:val="003B5E2A"/>
    <w:rsid w:val="003B5E3A"/>
    <w:rsid w:val="003B6D1C"/>
    <w:rsid w:val="003C330F"/>
    <w:rsid w:val="003C5644"/>
    <w:rsid w:val="003D15B4"/>
    <w:rsid w:val="003E1795"/>
    <w:rsid w:val="003F54DC"/>
    <w:rsid w:val="004146EE"/>
    <w:rsid w:val="0041651A"/>
    <w:rsid w:val="00417AE2"/>
    <w:rsid w:val="00420A0A"/>
    <w:rsid w:val="00433D20"/>
    <w:rsid w:val="00440BBF"/>
    <w:rsid w:val="00451AEE"/>
    <w:rsid w:val="00455B5B"/>
    <w:rsid w:val="00462559"/>
    <w:rsid w:val="0046302D"/>
    <w:rsid w:val="00471B4F"/>
    <w:rsid w:val="00477383"/>
    <w:rsid w:val="00477A9B"/>
    <w:rsid w:val="0048445C"/>
    <w:rsid w:val="004931F6"/>
    <w:rsid w:val="004B10D5"/>
    <w:rsid w:val="004B1465"/>
    <w:rsid w:val="004B65BF"/>
    <w:rsid w:val="004B6A5E"/>
    <w:rsid w:val="004C0BEE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2E71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3FE"/>
    <w:rsid w:val="00667586"/>
    <w:rsid w:val="00671C2B"/>
    <w:rsid w:val="006736FE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60C0D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D19BA"/>
    <w:rsid w:val="007E4D50"/>
    <w:rsid w:val="007E63AB"/>
    <w:rsid w:val="007F3F6D"/>
    <w:rsid w:val="00806360"/>
    <w:rsid w:val="00810D14"/>
    <w:rsid w:val="00811B9E"/>
    <w:rsid w:val="0083127D"/>
    <w:rsid w:val="00841230"/>
    <w:rsid w:val="0084307B"/>
    <w:rsid w:val="0084497D"/>
    <w:rsid w:val="00844D93"/>
    <w:rsid w:val="0085014B"/>
    <w:rsid w:val="00855980"/>
    <w:rsid w:val="00862465"/>
    <w:rsid w:val="00867605"/>
    <w:rsid w:val="00880FE8"/>
    <w:rsid w:val="00883180"/>
    <w:rsid w:val="00886CA8"/>
    <w:rsid w:val="008875DF"/>
    <w:rsid w:val="008916E5"/>
    <w:rsid w:val="00897A2B"/>
    <w:rsid w:val="008A7056"/>
    <w:rsid w:val="008C23F0"/>
    <w:rsid w:val="008C67C8"/>
    <w:rsid w:val="008D1559"/>
    <w:rsid w:val="008E799C"/>
    <w:rsid w:val="008F5AB1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93654"/>
    <w:rsid w:val="009A15AF"/>
    <w:rsid w:val="009A745C"/>
    <w:rsid w:val="009B6EA0"/>
    <w:rsid w:val="009B7B1C"/>
    <w:rsid w:val="009C26E7"/>
    <w:rsid w:val="009C2CA9"/>
    <w:rsid w:val="009C376D"/>
    <w:rsid w:val="009D17CA"/>
    <w:rsid w:val="009E7BDD"/>
    <w:rsid w:val="009F032B"/>
    <w:rsid w:val="00A22525"/>
    <w:rsid w:val="00A30D24"/>
    <w:rsid w:val="00A61A6D"/>
    <w:rsid w:val="00A62620"/>
    <w:rsid w:val="00A660E1"/>
    <w:rsid w:val="00A67C20"/>
    <w:rsid w:val="00A74BB3"/>
    <w:rsid w:val="00AA2366"/>
    <w:rsid w:val="00AA6D6C"/>
    <w:rsid w:val="00AB4A12"/>
    <w:rsid w:val="00AC6E37"/>
    <w:rsid w:val="00AD250F"/>
    <w:rsid w:val="00AD7306"/>
    <w:rsid w:val="00AE6283"/>
    <w:rsid w:val="00AF53CC"/>
    <w:rsid w:val="00AF7C54"/>
    <w:rsid w:val="00B12664"/>
    <w:rsid w:val="00B241EA"/>
    <w:rsid w:val="00B27133"/>
    <w:rsid w:val="00B34B72"/>
    <w:rsid w:val="00B40EA4"/>
    <w:rsid w:val="00B44251"/>
    <w:rsid w:val="00B604F2"/>
    <w:rsid w:val="00B64D3E"/>
    <w:rsid w:val="00B72E40"/>
    <w:rsid w:val="00B73E6D"/>
    <w:rsid w:val="00B83251"/>
    <w:rsid w:val="00B90FC0"/>
    <w:rsid w:val="00B92002"/>
    <w:rsid w:val="00BB2FA3"/>
    <w:rsid w:val="00BB4404"/>
    <w:rsid w:val="00BB7FEB"/>
    <w:rsid w:val="00BC5C4E"/>
    <w:rsid w:val="00BD3DAC"/>
    <w:rsid w:val="00BE35F4"/>
    <w:rsid w:val="00BE55D1"/>
    <w:rsid w:val="00BF463A"/>
    <w:rsid w:val="00BF6530"/>
    <w:rsid w:val="00BF6C35"/>
    <w:rsid w:val="00C05E01"/>
    <w:rsid w:val="00C12BD0"/>
    <w:rsid w:val="00C12FD1"/>
    <w:rsid w:val="00C22092"/>
    <w:rsid w:val="00C22D86"/>
    <w:rsid w:val="00C37EE4"/>
    <w:rsid w:val="00C41B51"/>
    <w:rsid w:val="00C5031D"/>
    <w:rsid w:val="00C52403"/>
    <w:rsid w:val="00C551D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36A9A"/>
    <w:rsid w:val="00D468BC"/>
    <w:rsid w:val="00D4759D"/>
    <w:rsid w:val="00D545B2"/>
    <w:rsid w:val="00D56750"/>
    <w:rsid w:val="00D6445C"/>
    <w:rsid w:val="00D94DDE"/>
    <w:rsid w:val="00DA5854"/>
    <w:rsid w:val="00DB604B"/>
    <w:rsid w:val="00DD71E7"/>
    <w:rsid w:val="00DE08BD"/>
    <w:rsid w:val="00DF22C0"/>
    <w:rsid w:val="00E03885"/>
    <w:rsid w:val="00E248F2"/>
    <w:rsid w:val="00E31F36"/>
    <w:rsid w:val="00E36D77"/>
    <w:rsid w:val="00E50651"/>
    <w:rsid w:val="00E55788"/>
    <w:rsid w:val="00E71C73"/>
    <w:rsid w:val="00E7351D"/>
    <w:rsid w:val="00E8035C"/>
    <w:rsid w:val="00E8468C"/>
    <w:rsid w:val="00E866B4"/>
    <w:rsid w:val="00E86ADE"/>
    <w:rsid w:val="00E9021E"/>
    <w:rsid w:val="00E94AEA"/>
    <w:rsid w:val="00E95481"/>
    <w:rsid w:val="00EA39F1"/>
    <w:rsid w:val="00EB5FF5"/>
    <w:rsid w:val="00EC0941"/>
    <w:rsid w:val="00EC3530"/>
    <w:rsid w:val="00ED4E45"/>
    <w:rsid w:val="00EE28F2"/>
    <w:rsid w:val="00EF3075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3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3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A9F9CBEA6179DCC636A45D68054A82880C3B054AD392A96FF4F93B52S7P2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A9F9CBEA6179DCC636A45D68054A82880C3B0545DD92A96FF4F93B52S7P2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90E7-6331-4E04-9BF9-E76272B7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4756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31803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2019-11-13T09:51:00Z</cp:lastPrinted>
  <dcterms:created xsi:type="dcterms:W3CDTF">2020-11-17T05:58:00Z</dcterms:created>
  <dcterms:modified xsi:type="dcterms:W3CDTF">2020-11-17T05:58:00Z</dcterms:modified>
</cp:coreProperties>
</file>