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B93D9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138858114"/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bookmarkEnd w:id="0"/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47CDD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E168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47CDD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38858186"/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bookmarkEnd w:id="1"/>
    <w:p w:rsid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6FF" w:rsidRPr="00484860" w:rsidRDefault="004626FF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Hlk138925604"/>
      <w:bookmarkStart w:id="3" w:name="_Hlk138252619"/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ведомственном контроле </w:t>
      </w: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соблюдением трудового законодательства и иных </w:t>
      </w: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актов, содержащих нормы трудового </w:t>
      </w: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права, в муниципальных учреждениях, предприятиях, </w:t>
      </w: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подведомственных администрации </w:t>
      </w:r>
      <w:r w:rsidR="00013FD0">
        <w:rPr>
          <w:rFonts w:ascii="Times New Roman" w:hAnsi="Times New Roman" w:cs="Times New Roman"/>
          <w:b/>
          <w:sz w:val="28"/>
          <w:szCs w:val="28"/>
          <w:lang w:eastAsia="ru-RU"/>
        </w:rPr>
        <w:t>Пластуновского сельского</w:t>
      </w: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013FD0">
        <w:rPr>
          <w:rFonts w:ascii="Times New Roman" w:hAnsi="Times New Roman" w:cs="Times New Roman"/>
          <w:b/>
          <w:sz w:val="28"/>
          <w:szCs w:val="28"/>
          <w:lang w:eastAsia="ru-RU"/>
        </w:rPr>
        <w:t>Динского</w:t>
      </w:r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bookmarkEnd w:id="2"/>
    <w:p w:rsidR="00657027" w:rsidRPr="00657027" w:rsidRDefault="00657027" w:rsidP="0065702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7027" w:rsidRPr="00657027" w:rsidRDefault="00657027" w:rsidP="0065702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65702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353.1</w:t>
        </w:r>
      </w:hyperlink>
      <w:r w:rsidRPr="006570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Федерации, </w:t>
      </w:r>
      <w:hyperlink r:id="rId10" w:history="1">
        <w:r w:rsidRPr="0065702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570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Краснодарского края от 11 декабря 2018 г.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</w:r>
      <w:r w:rsidRPr="00657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4" w:name="_Hlk138835027"/>
      <w:r w:rsidRPr="00657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Пластуновского</w:t>
      </w:r>
      <w:r w:rsidRPr="006570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657027">
        <w:rPr>
          <w:rFonts w:ascii="Times New Roman" w:hAnsi="Times New Roman" w:cs="Times New Roman"/>
          <w:sz w:val="28"/>
          <w:szCs w:val="28"/>
        </w:rPr>
        <w:t xml:space="preserve"> района </w:t>
      </w:r>
      <w:bookmarkEnd w:id="4"/>
      <w:r w:rsidRPr="0065702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657027" w:rsidRPr="00657027" w:rsidRDefault="00657027" w:rsidP="0065702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27">
        <w:rPr>
          <w:rFonts w:ascii="Times New Roman" w:hAnsi="Times New Roman" w:cs="Times New Roman"/>
          <w:sz w:val="28"/>
          <w:szCs w:val="28"/>
        </w:rPr>
        <w:t xml:space="preserve">1. 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 в муниципальных учреждениях, предприятиях, подведомственных администрация Пластуновского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657027" w:rsidRPr="00657027" w:rsidRDefault="00657027" w:rsidP="00657027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027">
        <w:rPr>
          <w:rFonts w:ascii="Times New Roman" w:hAnsi="Times New Roman" w:cs="Times New Roman"/>
          <w:sz w:val="28"/>
          <w:szCs w:val="28"/>
        </w:rPr>
        <w:t>2. Общему отделу администрации Пластуновского сельского поселения Динского района (Шиляева) опубликовать настоящее постановление в установленном порядке и разместить на официальном сайте Пластуновского сельского поселения Динского района в информационно-телекоммуникационный сети «Интернет».</w:t>
      </w:r>
    </w:p>
    <w:p w:rsidR="00657027" w:rsidRPr="00657027" w:rsidRDefault="00657027" w:rsidP="00657027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02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57027" w:rsidRPr="00657027" w:rsidRDefault="00657027" w:rsidP="00657027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027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812" w:rsidRPr="00F34812" w:rsidRDefault="00F34812" w:rsidP="00F34812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F34812">
        <w:rPr>
          <w:rFonts w:ascii="Times New Roman" w:hAnsi="Times New Roman" w:cs="Times New Roman"/>
          <w:sz w:val="28"/>
          <w:szCs w:val="28"/>
          <w:lang w:eastAsia="ru-RU"/>
        </w:rPr>
        <w:t xml:space="preserve">Глава Пластуновского сельского </w:t>
      </w:r>
    </w:p>
    <w:p w:rsidR="00657027" w:rsidRPr="00657027" w:rsidRDefault="00F34812" w:rsidP="00F34812">
      <w:pPr>
        <w:widowControl/>
        <w:suppressAutoHyphens w:val="0"/>
        <w:autoSpaceDE/>
        <w:rPr>
          <w:rFonts w:ascii="Times New Roman" w:hAnsi="Times New Roman"/>
          <w:sz w:val="28"/>
          <w:szCs w:val="28"/>
          <w:lang w:eastAsia="ru-RU"/>
        </w:rPr>
        <w:sectPr w:rsidR="00657027" w:rsidRPr="00657027">
          <w:pgSz w:w="11906" w:h="16838"/>
          <w:pgMar w:top="1135" w:right="567" w:bottom="993" w:left="1701" w:header="709" w:footer="709" w:gutter="0"/>
          <w:cols w:space="720"/>
        </w:sectPr>
      </w:pPr>
      <w:r w:rsidRPr="00F348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 Динского района</w:t>
      </w:r>
      <w:r w:rsidRPr="00F348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48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48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48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48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48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4812">
        <w:rPr>
          <w:rFonts w:ascii="Times New Roman" w:hAnsi="Times New Roman" w:cs="Times New Roman"/>
          <w:sz w:val="28"/>
          <w:szCs w:val="28"/>
          <w:lang w:eastAsia="ru-RU"/>
        </w:rPr>
        <w:tab/>
        <w:t>С.К.Олейник</w:t>
      </w:r>
    </w:p>
    <w:p w:rsidR="00657027" w:rsidRPr="00657027" w:rsidRDefault="00657027" w:rsidP="00657027">
      <w:pPr>
        <w:widowControl/>
        <w:suppressAutoHyphens w:val="0"/>
        <w:autoSpaceDE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ПРИЛОЖЕНИЕ </w:t>
      </w:r>
    </w:p>
    <w:p w:rsidR="00657027" w:rsidRPr="00657027" w:rsidRDefault="00657027" w:rsidP="00657027">
      <w:pPr>
        <w:widowControl/>
        <w:suppressAutoHyphens w:val="0"/>
        <w:autoSpaceDE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eastAsia="TimesNewRomanPSMT" w:hAnsi="Times New Roman" w:cs="Times New Roman"/>
          <w:sz w:val="28"/>
          <w:szCs w:val="28"/>
          <w:lang w:eastAsia="ru-RU"/>
        </w:rPr>
        <w:t>УТВЕРЖДЕН</w:t>
      </w:r>
    </w:p>
    <w:p w:rsidR="00657027" w:rsidRPr="00657027" w:rsidRDefault="00657027" w:rsidP="00657027">
      <w:pPr>
        <w:widowControl/>
        <w:suppressAutoHyphens w:val="0"/>
        <w:autoSpaceDE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57027" w:rsidRPr="00657027" w:rsidRDefault="00153401" w:rsidP="00657027">
      <w:pPr>
        <w:widowControl/>
        <w:suppressAutoHyphens w:val="0"/>
        <w:autoSpaceDE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Пластуновского</w:t>
      </w:r>
      <w:r w:rsidR="00657027" w:rsidRPr="0065702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57027" w:rsidRPr="00657027" w:rsidRDefault="00AB153C" w:rsidP="00657027">
      <w:pPr>
        <w:widowControl/>
        <w:suppressAutoHyphens w:val="0"/>
        <w:autoSpaceDE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Динского</w:t>
      </w:r>
      <w:r w:rsidR="00657027" w:rsidRPr="0065702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района</w:t>
      </w:r>
    </w:p>
    <w:p w:rsidR="00657027" w:rsidRPr="00657027" w:rsidRDefault="00657027" w:rsidP="00657027">
      <w:pPr>
        <w:widowControl/>
        <w:suppressAutoHyphens w:val="0"/>
        <w:autoSpaceDE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от </w:t>
      </w:r>
      <w:r w:rsidR="00AB153C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</w:t>
      </w:r>
      <w:r w:rsidRPr="0065702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№ </w:t>
      </w:r>
      <w:r w:rsidR="00AB153C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</w:t>
      </w:r>
    </w:p>
    <w:p w:rsidR="00657027" w:rsidRPr="00657027" w:rsidRDefault="00657027" w:rsidP="0065702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7027" w:rsidRDefault="00657027" w:rsidP="0065702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53C" w:rsidRPr="00657027" w:rsidRDefault="00AB153C" w:rsidP="0065702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657027" w:rsidRPr="00657027" w:rsidRDefault="00657027" w:rsidP="0065702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предприятиях, подведомственных администрации </w:t>
      </w:r>
      <w:r w:rsidR="00AB153C"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B153C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57027" w:rsidRPr="00AB153C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53C" w:rsidRPr="00657027" w:rsidRDefault="00AB153C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1. Основные понятия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Положении, применяются в тех значениях, которые установлены Законом Краснодарского края от 11 декабря 2018 года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2. Основания проведения, порядок и условия организации осуществления ведомственного контроля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1. Ведомственный контроль осуществляется администрацией </w:t>
      </w:r>
      <w:r w:rsidR="00AB153C"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B153C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уполномоченный орган) посредством организации и проведения плановых и внеплановых проверок.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2. Плановые проверки проводятся не чаще одного раза в три года в соответствии с ежегодным планом, утверждаемым руководителем уполномоченного органа (приложение 1).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В ежегодном плане проведения плановых проверок подведомственных организаций указываются следующие сведения: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- наименования подведомственных организаций, деятельность которых подлежит плановой проверке, места нахождения подведомственных организаций;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- цель и основание проведения плановой проверки;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- дата начала и сроки проведения плановой проверки;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- наименование органа местного самоуправления, осуществляющего плановую проверку.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Ежегодный план проведения проверок на очередной календарный год размещается на официальном сайте уполномоченного органа в информационно-телекоммуникационной сети «Интернет» в срок до 31 декабря года, предшествующего году проведения плановых проверок.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Изменения в ежегодный план проведения проверок вносятся распоряжением руководителя уполномоченного органа и доводятся до сведения заинтересованных лиц в течение десяти дней со дня издания указанного распоряжения.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3. В случае, если в отношении подведомственной организации была проведена проверка или предполагается ее проведение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уполномоченным органом подлежит переносу в соответствии с периодичностью, установленной частью 2 настоящей статьи.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4. Основанием для проведения внеплановой проверки является: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1) поступление в уполномоченный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трудового законодательства и иных нормативных правовых актов, содержащих нормы трудового права, за исключением случаев, когда по аналогичным основаниям проведена проверка или предполагается ее проведение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2) истечение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акте предыдущей проверки.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5. Срок проведения проверки не может превышать двадцати рабочих дней.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должностных лиц, проводящих проверку, срок проведения проверки может быть продлен руководителем уполномоченного органа, но не более чем на двадцать рабочих дней.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6. При наличии оснований для проведения проверки, предусмотренной настоящим Положением, руководитель уполномоченного органа издает распоряжение о проведении проверки (приложение 2).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7. В распоряжении руководителя уполномоченного органа о проведении плановой или внеплановой проверки указываются: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1) номер и дата распоряжения о проведении проверки;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2) наименование уполномоченного органа;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3) фамилия (фамилии), имя (имена), отчество (отчества) и должность (должности) должностного лица (должностных лиц), уполномоченного (уполномоченных) на проведение проверки;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4) наименование подведомственной организации, в отношении которой проводится проверка;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5) цели, задачи, предмет проверки и срок, даты начала и окончания проверки;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6) правовые основания проведения проверки.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8. О проведении плановой проверки подведомственная организация уведомляется уполномоченным органом не менее чем за три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или иным доступным способом.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О проведении внеплановой проверки подведомственная организация уведомляется уполномоченным органом не менее чем за один рабочий день до начала ее проведения любым доступным способом.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9. Проверка может проводиться только тем должностным лицом (теми должностными лицами), которое указано (которые указаны) в распоряжении о проведении проверки.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10. При проведении проверки должностные лица уполномоченного органа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3. Порядок оформления результатов проверки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1. По результатам проведения плановой или внеплановой проверки должностным лицом (должностными лицами) уполномоченного органа, проводившим (проводившими) проверку, составляется акт проверки, в котором указываются (приложение 3):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1) дата, время и место составления акта проверки;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2) наименование уполномоченного органа;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3) дата и номер распоряжения руководителя уполномоченного органа о проведении проверки;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4) фамилия (фамилии), имя (имена), отчество (отчества) и должность (должности) лица (лиц) уполномоченного органа, проводившего (проводивших) проверку;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5) наименование проверяемой подведомственной организации, фамилия, имя, отчество и должность ее руководителя;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6) дата, время, продолжительность и место проведения проверки;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7) перечень проведенных мероприятий по контролю;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8) 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лицах подведомственной организации, допустивших указанные нарушения, а также срок устранения выявленных нарушений;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9) сведения о вручении акта проверки руководителю подведомственной организации или иному уполномоченному лицу;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10) подписи должностного лица (должностных лиц), проводившего (проводивших) проверку.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2. 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3. Акт проверки оформляется непосредственно после ее завершения в двух экземплярах, один из которых с копиями приложений не позднее дня его составления вручается руководителю подведомственной организации или иному уполномоченному лицу под расписку об ознакомлении либо об отказе в ознакомлении с актом проверки.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руководителя подведомственной организации или иного уполномоченного лица, а также в случае отказа указанными лицами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4. Устранение нарушений, выявленных при проведении проверки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1. По результатам проверки руководитель подведомственной организации обязан устранить выявленные нарушения трудового законодательства и иных нормативных правовых актов, содержащих нормы трудового права, в сроки, указанные в акте проверки.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2. Руководитель подведомственной организации в течение пятнадцати рабочих дней со дня получения акта проверки вправе представить руководителю уполномоченного органа в письменной форме свои возражения (замечания, пояснения) по акту проверки. При этом руководитель подведомственной организации может приложить к возражениям (замечаниям, пояснениям) документы, подтверждающие обоснованность возражений (замечаний, пояснений), или их заверенные копии.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3. Руководитель уполномоченного органа в течение десяти рабочих дней со дня получения возражений (замечаний, пояснений) по акту проверки организует их рассмотрение.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О времени и месте рассмотрения возражений (замечаний, пояснений) руководитель подведомственной организации извещается не позднее чем за три рабочих дня до дня их рассмотрения.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4. По истечении срока, установленного для устранения выявленных нарушений, руководитель подведомственной организации обязан представить отчет об устранении нарушений руководителю уполномоченного органа. К отчету прилагаются копии документов и иные материалы, подтверждающие устранение нарушений.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5. Руководитель подведомственной организации вправе обжаловать действия (бездействие) должностного лица (должностных лиц) уполномоченного органа в соответствии с законодательством Российской Федерации.</w:t>
      </w:r>
    </w:p>
    <w:p w:rsid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CBE" w:rsidRDefault="00F71CBE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CBE" w:rsidRPr="00657027" w:rsidRDefault="00F71CBE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5. Ответственность подведомственных организаций 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В случае не 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принимает меры, направленные на привлечение виновных лиц к ответственности в соответствии с законодательством Российской Федерации.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6. Отчетность о проведении ведомственного контроля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1. Уполномоченный орган ведет учет проверок, проведенных в отношении подведомственных организаций.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2. Уполномоченный орган ежегодно, до 1 февраля года, следующего за отчетным, представляет информацию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 (приложение 4).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CBE" w:rsidRDefault="00657027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F71CBE"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657027" w:rsidRPr="00657027" w:rsidRDefault="00657027" w:rsidP="00F71CBE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71CBE">
        <w:rPr>
          <w:rFonts w:ascii="Times New Roman" w:hAnsi="Times New Roman" w:cs="Times New Roman"/>
          <w:sz w:val="28"/>
          <w:szCs w:val="28"/>
          <w:lang w:eastAsia="ru-RU"/>
        </w:rPr>
        <w:t xml:space="preserve">Динского 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1CBE">
        <w:rPr>
          <w:rFonts w:ascii="Times New Roman" w:hAnsi="Times New Roman" w:cs="Times New Roman"/>
          <w:sz w:val="28"/>
          <w:szCs w:val="28"/>
          <w:lang w:eastAsia="ru-RU"/>
        </w:rPr>
        <w:t>С.К.Олейник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  <w:sectPr w:rsidR="00657027" w:rsidRPr="00657027">
          <w:pgSz w:w="11906" w:h="16838"/>
          <w:pgMar w:top="567" w:right="567" w:bottom="1134" w:left="1701" w:header="709" w:footer="709" w:gutter="0"/>
          <w:cols w:space="720"/>
        </w:sectPr>
      </w:pPr>
    </w:p>
    <w:p w:rsidR="00657027" w:rsidRPr="00657027" w:rsidRDefault="00657027" w:rsidP="00F71CBE">
      <w:pPr>
        <w:widowControl/>
        <w:suppressAutoHyphens w:val="0"/>
        <w:autoSpaceDE/>
        <w:ind w:left="907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657027" w:rsidRPr="00657027" w:rsidRDefault="00657027" w:rsidP="00F71CBE">
      <w:pPr>
        <w:widowControl/>
        <w:suppressAutoHyphens w:val="0"/>
        <w:autoSpaceDE/>
        <w:ind w:left="907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138857862"/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предприятиях, подведомственных администрации </w:t>
      </w:r>
      <w:r w:rsidR="00F71CBE"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71CBE">
        <w:rPr>
          <w:rFonts w:ascii="Times New Roman" w:hAnsi="Times New Roman" w:cs="Times New Roman"/>
          <w:sz w:val="28"/>
          <w:szCs w:val="28"/>
          <w:lang w:eastAsia="ru-RU"/>
        </w:rPr>
        <w:t xml:space="preserve"> Динского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bookmarkEnd w:id="5"/>
    <w:p w:rsidR="00657027" w:rsidRPr="00657027" w:rsidRDefault="00657027" w:rsidP="00F71CB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657027" w:rsidRPr="00657027" w:rsidRDefault="00657027" w:rsidP="0065702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в учреждениях и организациях, подведомственных администрации </w:t>
      </w:r>
      <w:r w:rsidR="00F71CBE">
        <w:rPr>
          <w:rFonts w:ascii="Times New Roman" w:hAnsi="Times New Roman" w:cs="Times New Roman"/>
          <w:sz w:val="28"/>
          <w:szCs w:val="28"/>
          <w:lang w:eastAsia="ru-RU"/>
        </w:rPr>
        <w:t xml:space="preserve">Пластуновского 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71CBE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20____ г.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7"/>
        <w:gridCol w:w="2126"/>
        <w:gridCol w:w="1700"/>
        <w:gridCol w:w="1700"/>
        <w:gridCol w:w="1841"/>
        <w:gridCol w:w="1559"/>
        <w:gridCol w:w="2550"/>
      </w:tblGrid>
      <w:tr w:rsidR="00657027" w:rsidRPr="00657027" w:rsidTr="00657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 подведомственной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юридический и (или) фактический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Цель проведения</w:t>
            </w:r>
          </w:p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Основание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Дата начала проведения проверки (месяц)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Срок проведения проверки (раб. дней)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исполнительного органа Краснодарского края, органа местного самоуправления, осуществляющего проверку</w:t>
            </w:r>
          </w:p>
        </w:tc>
      </w:tr>
      <w:tr w:rsidR="00657027" w:rsidRPr="00657027" w:rsidTr="006570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657027" w:rsidRPr="00657027" w:rsidTr="006570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57027" w:rsidRPr="00657027" w:rsidTr="0065702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57027" w:rsidRPr="00657027" w:rsidRDefault="00657027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CBE" w:rsidRDefault="00657027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F71CBE"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657027" w:rsidRPr="00657027" w:rsidRDefault="00657027" w:rsidP="00F71CBE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71CBE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1CBE">
        <w:rPr>
          <w:rFonts w:ascii="Times New Roman" w:hAnsi="Times New Roman" w:cs="Times New Roman"/>
          <w:sz w:val="28"/>
          <w:szCs w:val="28"/>
          <w:lang w:eastAsia="ru-RU"/>
        </w:rPr>
        <w:t>С.К.Олейник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  <w:sectPr w:rsidR="00657027" w:rsidRPr="00657027">
          <w:pgSz w:w="16838" w:h="11906" w:orient="landscape"/>
          <w:pgMar w:top="1135" w:right="678" w:bottom="851" w:left="1134" w:header="709" w:footer="709" w:gutter="0"/>
          <w:cols w:space="720"/>
        </w:sectPr>
      </w:pPr>
    </w:p>
    <w:p w:rsidR="00657027" w:rsidRPr="00657027" w:rsidRDefault="00657027" w:rsidP="00F71CBE">
      <w:pPr>
        <w:widowControl/>
        <w:suppressAutoHyphens w:val="0"/>
        <w:autoSpaceDE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color w:val="26282F"/>
          <w:sz w:val="28"/>
          <w:szCs w:val="28"/>
          <w:lang w:eastAsia="ru-RU"/>
        </w:rPr>
        <w:lastRenderedPageBreak/>
        <w:t>Приложение № 2</w:t>
      </w:r>
    </w:p>
    <w:p w:rsidR="00F71CBE" w:rsidRPr="00F71CBE" w:rsidRDefault="00F71CBE" w:rsidP="00F71CBE">
      <w:pPr>
        <w:widowControl/>
        <w:suppressAutoHyphens w:val="0"/>
        <w:autoSpaceDE/>
        <w:ind w:left="4820"/>
        <w:jc w:val="center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F71CB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к 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предприятиях, подведомственных администрации Пластуновского сельского поселения Динского района</w:t>
      </w:r>
    </w:p>
    <w:p w:rsidR="00657027" w:rsidRDefault="00657027" w:rsidP="00657027">
      <w:pPr>
        <w:widowControl/>
        <w:suppressAutoHyphens w:val="0"/>
        <w:autoSpaceDE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CBE" w:rsidRDefault="00F71CBE" w:rsidP="00F71CB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CBE" w:rsidRDefault="00F71CBE" w:rsidP="00F71CB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09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CBE" w:rsidRPr="00657027" w:rsidRDefault="00F71CBE" w:rsidP="00F71CB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F71CB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2E64" w:rsidRPr="00484860" w:rsidRDefault="006F2E64" w:rsidP="006F2E6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ПЛАСТУНОВСКОГО СЕЛЬСКОГО ПОСЕЛЕНИЯ ДИНСКОГО РАЙОНА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5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559"/>
        <w:rPr>
          <w:rFonts w:ascii="Times New Roman" w:hAnsi="Times New Roman" w:cs="Times New Roman"/>
          <w:sz w:val="24"/>
          <w:szCs w:val="24"/>
          <w:lang w:eastAsia="ru-RU"/>
        </w:rPr>
      </w:pPr>
      <w:r w:rsidRPr="00657027">
        <w:rPr>
          <w:rFonts w:ascii="Times New Roman" w:hAnsi="Times New Roman" w:cs="Times New Roman"/>
          <w:sz w:val="24"/>
          <w:szCs w:val="24"/>
          <w:lang w:eastAsia="ru-RU"/>
        </w:rPr>
        <w:t xml:space="preserve">от ______________ </w:t>
      </w:r>
      <w:r w:rsidRPr="006570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70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70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70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70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70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70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70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7027">
        <w:rPr>
          <w:rFonts w:ascii="Times New Roman" w:hAnsi="Times New Roman" w:cs="Times New Roman"/>
          <w:sz w:val="24"/>
          <w:szCs w:val="24"/>
          <w:lang w:eastAsia="ru-RU"/>
        </w:rPr>
        <w:tab/>
        <w:t>№ __-р</w:t>
      </w:r>
    </w:p>
    <w:p w:rsidR="006F2E64" w:rsidRPr="00484860" w:rsidRDefault="006F2E64" w:rsidP="006F2E6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keepNext/>
        <w:widowControl/>
        <w:suppressAutoHyphens w:val="0"/>
        <w:autoSpaceDE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проведения проверки трудового законодательства и иных нормативных правовых актов, содержащих нормы трудового права, в муниципальных учреждениях, предприятиях, подведомственных администрации </w:t>
      </w:r>
      <w:r w:rsidR="006F2E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Пластуновского </w:t>
      </w:r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6F2E64">
        <w:rPr>
          <w:rFonts w:ascii="Times New Roman" w:hAnsi="Times New Roman" w:cs="Times New Roman"/>
          <w:b/>
          <w:sz w:val="28"/>
          <w:szCs w:val="28"/>
          <w:lang w:eastAsia="ru-RU"/>
        </w:rPr>
        <w:t>Динского</w:t>
      </w:r>
      <w:r w:rsidRPr="00657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353.1 Трудового кодекса Российской Федерации, Законом Краснодарского края от 11 декабря 2018 года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крае»:</w:t>
      </w:r>
    </w:p>
    <w:p w:rsidR="00657027" w:rsidRPr="00657027" w:rsidRDefault="00657027" w:rsidP="006F2E64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1. Провести проверку в отношении:</w:t>
      </w:r>
      <w:r w:rsidR="006F2E6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657027" w:rsidRPr="006F2E64" w:rsidRDefault="006F2E64" w:rsidP="00657027">
      <w:pPr>
        <w:widowControl/>
        <w:suppressAutoHyphens w:val="0"/>
        <w:autoSpaceDE/>
        <w:ind w:left="2831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657027" w:rsidRPr="00657027">
        <w:rPr>
          <w:rFonts w:ascii="Times New Roman" w:hAnsi="Times New Roman" w:cs="Times New Roman"/>
          <w:sz w:val="20"/>
          <w:szCs w:val="20"/>
          <w:lang w:eastAsia="ru-RU"/>
        </w:rPr>
        <w:t xml:space="preserve"> (наименование подведомственной организации)</w:t>
      </w:r>
      <w:r w:rsidRPr="006F2E6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F2E64" w:rsidRPr="00657027" w:rsidRDefault="006F2E64" w:rsidP="006F2E64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657027" w:rsidRDefault="00657027" w:rsidP="006F2E64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2. Место нахождения:</w:t>
      </w:r>
      <w:r w:rsidR="006F2E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F2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2E64" w:rsidRPr="00657027" w:rsidRDefault="006F2E64" w:rsidP="006F2E6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657027" w:rsidRPr="00657027" w:rsidRDefault="00657027" w:rsidP="006F2E6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(юридический и (или) фактический адрес подведомственной организации, адрес места фактического осуществления деятельности)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3. Назначить лицом (ами), уполномоченным (и) на проведение проверки:</w:t>
      </w:r>
    </w:p>
    <w:p w:rsidR="00657027" w:rsidRPr="00657027" w:rsidRDefault="00657027" w:rsidP="006F2E64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6F2E6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657027" w:rsidRPr="00657027" w:rsidRDefault="00657027" w:rsidP="006F2E64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(Ф.И.О., должность уполномоченного (ых) должностного лица (должностных лиц))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4. Установить, что настоящая проверка проводится в целях (выбрать нужное):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 осуществление мероприятий ведомственного контроля в соответствии с ежегодным планом проведения плановых проверок ___________________________________________________________________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(указываются реквизиты утвержденного ежегодного плана проведения плановых проверок)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2) осуществления мероприятий ведомственного контроля в связи с истечением срока устранения выявленных нарушений в ходе проведенной проверки __________________________________________________________</w:t>
      </w:r>
      <w:r w:rsidR="006F2E64"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</w:p>
    <w:p w:rsidR="00657027" w:rsidRPr="00657027" w:rsidRDefault="00657027" w:rsidP="006F2E64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(указываются реквизиты ранее выданного акта проверки об устранении выявленного нарушения, в срок исполнения которого истек)</w:t>
      </w:r>
    </w:p>
    <w:p w:rsidR="00657027" w:rsidRPr="00657027" w:rsidRDefault="00657027" w:rsidP="006F2E64">
      <w:pPr>
        <w:widowControl/>
        <w:suppressAutoHyphens w:val="0"/>
        <w:autoSpaceDE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3) осуществления мероприятий ведомственного контроля в связи с поступившим ______________________________________________________</w:t>
      </w:r>
      <w:r w:rsidR="006F2E64">
        <w:rPr>
          <w:rFonts w:ascii="Times New Roman" w:hAnsi="Times New Roman" w:cs="Times New Roman"/>
          <w:sz w:val="28"/>
          <w:szCs w:val="28"/>
          <w:lang w:eastAsia="ru-RU"/>
        </w:rPr>
        <w:t>_,</w:t>
      </w:r>
    </w:p>
    <w:p w:rsidR="00657027" w:rsidRPr="00657027" w:rsidRDefault="00657027" w:rsidP="00ED0D07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содержащим ________________________________________________________</w:t>
      </w:r>
    </w:p>
    <w:p w:rsidR="00657027" w:rsidRPr="00657027" w:rsidRDefault="00657027" w:rsidP="00ED0D0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(указываются реквизиты заявления, обращения граждан, организаций, а также сведений об информации, поступившей от органов государственной власти и органов местного самоуправления, из средств массовой информации)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5. Задачами настоящей проверки являются: обеспечение соблюдения и защиты трудовых прав граждан, обеспечение исполнения требований трудового законодательства и иных нормативных правовых актов, содержащих нормы трудового права.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6. Предметом настоящей проверки является (выбрать нужное):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1) соблюдение требований (соответствие сведений), установленных ____</w:t>
      </w:r>
    </w:p>
    <w:p w:rsidR="00657027" w:rsidRPr="00657027" w:rsidRDefault="00657027" w:rsidP="00ED0D07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ED0D07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657027" w:rsidRPr="00657027" w:rsidRDefault="00657027" w:rsidP="00ED0D0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 xml:space="preserve">(указываются конкретные нормативные правовые акты, соблюдения требований (соответствия сведений) которых будет проверяться, в соответствии с выбранными направлениями проверки. Например, соблюдение правил ведения и хранения трудовых книжек в соответствии с </w:t>
      </w:r>
      <w:hyperlink r:id="rId12" w:history="1">
        <w:r w:rsidRPr="00657027">
          <w:rPr>
            <w:rFonts w:ascii="Times New Roman" w:hAnsi="Times New Roman" w:cs="Times New Roman"/>
            <w:color w:val="000000" w:themeColor="text1"/>
            <w:sz w:val="20"/>
            <w:szCs w:val="20"/>
            <w:lang w:eastAsia="ru-RU"/>
          </w:rPr>
          <w:t>Постановлением</w:t>
        </w:r>
      </w:hyperlink>
      <w:r w:rsidRPr="0065702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57027">
        <w:rPr>
          <w:rFonts w:ascii="Times New Roman" w:hAnsi="Times New Roman" w:cs="Times New Roman"/>
          <w:sz w:val="20"/>
          <w:szCs w:val="20"/>
          <w:lang w:eastAsia="ru-RU"/>
        </w:rPr>
        <w:t>Правительства РФ от 16 апреля 2003 года № 225 и т.д.)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2) не устранение выявленных нарушений в установленные сроки в соответствии с актом проверки _________________________________________</w:t>
      </w:r>
    </w:p>
    <w:p w:rsidR="00657027" w:rsidRPr="00657027" w:rsidRDefault="00657027" w:rsidP="00ED0D07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ED0D07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(краткое описание не установленных нарушений в соответствии с актом проведенной ранее проверки)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3) соответствие сведений, указанных в обращении ___________________</w:t>
      </w:r>
    </w:p>
    <w:p w:rsidR="00657027" w:rsidRPr="00657027" w:rsidRDefault="00657027" w:rsidP="00ED0D07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ED0D07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657027" w:rsidRPr="00657027" w:rsidRDefault="00657027" w:rsidP="00ED0D07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(указываются сведения, информация, содержащиеся в заявлении, обращении граждан, организаций, а также сведений об информации, поступившей от органов государственной власти и органов местного самоуправления, из средств массовой информации)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7. Срок проведения проверки: ____________________________________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К проведению проверки приступить с «___» __________ 20__ г.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Проверку окончить не позднее «___» __________ 20__ г.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8. Правовые основания проведения проверки:</w:t>
      </w:r>
    </w:p>
    <w:p w:rsidR="00657027" w:rsidRPr="00657027" w:rsidRDefault="00657027" w:rsidP="001A4293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1A4293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57027" w:rsidRPr="00657027" w:rsidRDefault="00657027" w:rsidP="001A4293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(перечень нормативных правовых актов РФ, Краснодарского края, органов исполнительной власти, являющихся основанием для проведения проверки)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9. В процессе проверки провести следующие мероприятия по ведомственному контролю:</w:t>
      </w:r>
    </w:p>
    <w:p w:rsidR="00657027" w:rsidRPr="00657027" w:rsidRDefault="00657027" w:rsidP="001A4293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1)______________________________________________________________</w:t>
      </w:r>
    </w:p>
    <w:p w:rsidR="00657027" w:rsidRPr="00657027" w:rsidRDefault="00657027" w:rsidP="001A4293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2)______________________________________________________________</w:t>
      </w:r>
    </w:p>
    <w:p w:rsidR="00657027" w:rsidRPr="00657027" w:rsidRDefault="00657027" w:rsidP="001A4293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3)______________________________________________________________</w:t>
      </w:r>
    </w:p>
    <w:p w:rsidR="00657027" w:rsidRPr="00657027" w:rsidRDefault="00657027" w:rsidP="001A4293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(указывается вид и форма мероприятий и процедур проверки, а также сроков их осуществления (при возможности его определения). Например: рассмотрение документов; обследование помещений, визуальный осмотр и т.д.)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 Перечень документов, представление которых необходимо для достижения целей и задач проведения проверки: ___________________________________________________________________</w:t>
      </w:r>
    </w:p>
    <w:p w:rsidR="00657027" w:rsidRPr="00657027" w:rsidRDefault="00657027" w:rsidP="001A4293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(указывается конкретный и исчерпывающий перечень правовых актов, иных документов, в соответствии с выбранными направлениями проверки)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11. Контроль за выполнением настоящего распоряжения оставляю за собой.</w:t>
      </w:r>
    </w:p>
    <w:p w:rsidR="00657027" w:rsidRPr="00657027" w:rsidRDefault="00657027" w:rsidP="006570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12. Распоряжение вступает в силу со дня его подписания.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138921422"/>
    </w:p>
    <w:p w:rsidR="001A4293" w:rsidRDefault="00657027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A4293"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657027" w:rsidRPr="00657027" w:rsidRDefault="00657027" w:rsidP="001A429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A4293">
        <w:rPr>
          <w:rFonts w:ascii="Times New Roman" w:hAnsi="Times New Roman" w:cs="Times New Roman"/>
          <w:sz w:val="28"/>
          <w:szCs w:val="28"/>
          <w:lang w:eastAsia="ru-RU"/>
        </w:rPr>
        <w:t xml:space="preserve">Динского 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429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4293">
        <w:rPr>
          <w:rFonts w:ascii="Times New Roman" w:hAnsi="Times New Roman" w:cs="Times New Roman"/>
          <w:sz w:val="28"/>
          <w:szCs w:val="28"/>
          <w:lang w:eastAsia="ru-RU"/>
        </w:rPr>
        <w:t>С.К.Олейник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bookmarkEnd w:id="6"/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Default="001A4293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Default="001A4293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Default="001A4293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Default="001A4293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Default="001A4293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Default="001A4293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Default="001A4293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Default="001A4293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Default="001A4293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Pr="00657027" w:rsidRDefault="001A4293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4293" w:rsidRDefault="001A4293" w:rsidP="00D3286D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3"/>
        <w:tblW w:w="5261" w:type="dxa"/>
        <w:tblLook w:val="0000"/>
      </w:tblPr>
      <w:tblGrid>
        <w:gridCol w:w="5261"/>
      </w:tblGrid>
      <w:tr w:rsidR="00D3286D" w:rsidTr="00D3286D">
        <w:trPr>
          <w:trHeight w:val="1011"/>
        </w:trPr>
        <w:tc>
          <w:tcPr>
            <w:tcW w:w="5261" w:type="dxa"/>
          </w:tcPr>
          <w:p w:rsidR="00D3286D" w:rsidRPr="00657027" w:rsidRDefault="00D3286D" w:rsidP="00D3286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13892146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657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 3</w:t>
            </w:r>
          </w:p>
          <w:p w:rsidR="00D3286D" w:rsidRPr="00D3286D" w:rsidRDefault="00D3286D" w:rsidP="00D3286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предприятиях, подведомственных администрации Пластуновского сельского поселения Динского района</w:t>
            </w:r>
          </w:p>
          <w:p w:rsidR="00D3286D" w:rsidRPr="00657027" w:rsidRDefault="00D3286D" w:rsidP="00D3286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286D" w:rsidRDefault="00D3286D" w:rsidP="00D3286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286D" w:rsidRDefault="00D3286D" w:rsidP="00D328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286D" w:rsidRDefault="00D3286D" w:rsidP="001A4293">
      <w:pPr>
        <w:widowControl/>
        <w:suppressAutoHyphens w:val="0"/>
        <w:autoSpaceDE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86D" w:rsidRDefault="00D3286D" w:rsidP="001A4293">
      <w:pPr>
        <w:widowControl/>
        <w:suppressAutoHyphens w:val="0"/>
        <w:autoSpaceDE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7"/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keepNext/>
        <w:widowControl/>
        <w:suppressAutoHyphens w:val="0"/>
        <w:autoSpaceDE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АКТ РЕЗУЛЬТАТОВ ПРОВЕРКИ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15"/>
        <w:gridCol w:w="3221"/>
      </w:tblGrid>
      <w:tr w:rsidR="00657027" w:rsidRPr="00657027" w:rsidTr="00D3286D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Дата, время и место составления акта проверки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57027" w:rsidRPr="00657027" w:rsidTr="00D3286D"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57027" w:rsidRPr="00657027" w:rsidTr="00D3286D"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Дата и номер распоряжения (приказа) руководителя уполномоченного органа о проведении проверки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57027" w:rsidRPr="00657027" w:rsidTr="00D3286D"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Фамилии, имена, отчества и должности лиц уполномоченного органа, проводивших проверку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57027" w:rsidRPr="00657027" w:rsidTr="00D3286D"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проверяемой подведомственной организации, должность, фамилия, имя, отчество руководителя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57027" w:rsidRPr="00657027" w:rsidTr="00D3286D"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Дата, время</w:t>
            </w:r>
            <w:r w:rsidR="00D3286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</w:t>
            </w: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продолжительность и место проведения проверки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57027" w:rsidRPr="00657027" w:rsidRDefault="00657027" w:rsidP="00657027">
      <w:pPr>
        <w:widowControl/>
        <w:suppressAutoHyphens w:val="0"/>
        <w:autoSpaceDE/>
        <w:ind w:firstLine="559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 подведомственной организации, допустивших указанные нарушения, а также срок устранения выявленных нарушений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48"/>
        <w:gridCol w:w="3827"/>
        <w:gridCol w:w="709"/>
        <w:gridCol w:w="709"/>
        <w:gridCol w:w="3543"/>
      </w:tblGrid>
      <w:tr w:rsidR="00657027" w:rsidRPr="00657027" w:rsidTr="00D3286D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Вопросы, отражающие содержание обязательных требований трудового законодательства и иных нормативных правовых актов. Реквизиты нормативных правовых актов, которыми они установлены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D3286D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Выявленные нарушения. Характер нарушений. Должностные</w:t>
            </w:r>
          </w:p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лица допустившие нарушения. Сроки устранения.</w:t>
            </w:r>
          </w:p>
        </w:tc>
      </w:tr>
      <w:tr w:rsidR="00657027" w:rsidRPr="00657027" w:rsidTr="00D3286D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7027" w:rsidRPr="00657027" w:rsidRDefault="00657027" w:rsidP="00657027">
            <w:pPr>
              <w:widowControl/>
              <w:suppressAutoHyphens w:val="0"/>
              <w:autoSpaceDE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7027" w:rsidRPr="00657027" w:rsidRDefault="00657027" w:rsidP="00657027">
            <w:pPr>
              <w:widowControl/>
              <w:suppressAutoHyphens w:val="0"/>
              <w:autoSpaceDE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5702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27" w:rsidRPr="00657027" w:rsidRDefault="00657027" w:rsidP="00657027">
            <w:pPr>
              <w:widowControl/>
              <w:suppressAutoHyphens w:val="0"/>
              <w:autoSpaceDE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57027" w:rsidRPr="00657027" w:rsidTr="00D3286D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57027" w:rsidRPr="00657027" w:rsidTr="00D3286D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7" w:rsidRPr="00657027" w:rsidRDefault="00657027" w:rsidP="00657027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57027" w:rsidRPr="00657027" w:rsidRDefault="00657027" w:rsidP="00657027">
      <w:pPr>
        <w:suppressAutoHyphens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57027">
        <w:rPr>
          <w:rFonts w:ascii="Times New Roman CYR" w:hAnsi="Times New Roman CYR" w:cs="Times New Roman CYR"/>
          <w:sz w:val="24"/>
          <w:szCs w:val="24"/>
          <w:lang w:eastAsia="ru-RU"/>
        </w:rPr>
        <w:t>Акт проверки получен: ____________________ _______________ _______________</w:t>
      </w:r>
    </w:p>
    <w:p w:rsidR="00657027" w:rsidRPr="00657027" w:rsidRDefault="00657027" w:rsidP="00657027">
      <w:pPr>
        <w:suppressAutoHyphens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57027">
        <w:rPr>
          <w:rFonts w:ascii="Times New Roman CYR" w:hAnsi="Times New Roman CYR" w:cs="Times New Roman CYR"/>
          <w:sz w:val="24"/>
          <w:szCs w:val="24"/>
          <w:lang w:eastAsia="ru-RU"/>
        </w:rPr>
        <w:t>(наименование должности руководителя) (подпись) (Ф.И.О.) (дата)</w:t>
      </w:r>
    </w:p>
    <w:p w:rsidR="00657027" w:rsidRPr="00657027" w:rsidRDefault="00657027" w:rsidP="00657027">
      <w:pPr>
        <w:suppressAutoHyphens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57027">
        <w:rPr>
          <w:rFonts w:ascii="Times New Roman CYR" w:hAnsi="Times New Roman CYR" w:cs="Times New Roman CYR"/>
          <w:sz w:val="24"/>
          <w:szCs w:val="24"/>
          <w:lang w:eastAsia="ru-RU"/>
        </w:rPr>
        <w:t>Подписи должностных лиц проводивших проверку:</w:t>
      </w:r>
    </w:p>
    <w:p w:rsidR="00657027" w:rsidRPr="00657027" w:rsidRDefault="00657027" w:rsidP="00657027">
      <w:pPr>
        <w:suppressAutoHyphens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57027">
        <w:rPr>
          <w:rFonts w:ascii="Times New Roman CYR" w:hAnsi="Times New Roman CYR" w:cs="Times New Roman CYR"/>
          <w:sz w:val="24"/>
          <w:szCs w:val="24"/>
          <w:lang w:eastAsia="ru-RU"/>
        </w:rPr>
        <w:t>_______________ __________________ _______________</w:t>
      </w:r>
    </w:p>
    <w:p w:rsidR="00657027" w:rsidRPr="00657027" w:rsidRDefault="00657027" w:rsidP="00657027">
      <w:pPr>
        <w:suppressAutoHyphens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57027">
        <w:rPr>
          <w:rFonts w:ascii="Times New Roman CYR" w:hAnsi="Times New Roman CYR" w:cs="Times New Roman CYR"/>
          <w:sz w:val="24"/>
          <w:szCs w:val="24"/>
          <w:lang w:eastAsia="ru-RU"/>
        </w:rPr>
        <w:t>(подпись) (Ф.И.О) (дата)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286D" w:rsidRPr="00657027" w:rsidRDefault="00D3286D" w:rsidP="00D3286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86D" w:rsidRDefault="00D3286D" w:rsidP="00D3286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Hlk138925444"/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D3286D" w:rsidRPr="00657027" w:rsidRDefault="00D3286D" w:rsidP="00D3286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Динского 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С.К.Олейник</w:t>
      </w:r>
    </w:p>
    <w:bookmarkEnd w:id="8"/>
    <w:p w:rsidR="00D3286D" w:rsidRPr="00657027" w:rsidRDefault="00D3286D" w:rsidP="00D3286D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286D" w:rsidRPr="00657027" w:rsidRDefault="00D3286D" w:rsidP="00D3286D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286D" w:rsidRPr="00657027" w:rsidRDefault="00D3286D" w:rsidP="00D3286D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286D" w:rsidRPr="00657027" w:rsidRDefault="00D3286D" w:rsidP="00D3286D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286D" w:rsidRPr="00657027" w:rsidRDefault="00D3286D" w:rsidP="00D3286D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13"/>
        <w:tblW w:w="5261" w:type="dxa"/>
        <w:tblLook w:val="0000"/>
      </w:tblPr>
      <w:tblGrid>
        <w:gridCol w:w="5261"/>
      </w:tblGrid>
      <w:tr w:rsidR="00D3286D" w:rsidTr="00786C06">
        <w:trPr>
          <w:trHeight w:val="1011"/>
        </w:trPr>
        <w:tc>
          <w:tcPr>
            <w:tcW w:w="5261" w:type="dxa"/>
          </w:tcPr>
          <w:p w:rsidR="00D3286D" w:rsidRPr="00657027" w:rsidRDefault="00D3286D" w:rsidP="00786C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657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3286D" w:rsidRPr="00D3286D" w:rsidRDefault="00D3286D" w:rsidP="00786C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предприятиях, подведомственных администрации Пластуновского сельского поселения Динского района</w:t>
            </w:r>
          </w:p>
          <w:p w:rsidR="00D3286D" w:rsidRPr="00657027" w:rsidRDefault="00D3286D" w:rsidP="00786C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286D" w:rsidRDefault="00D3286D" w:rsidP="00786C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286D" w:rsidRDefault="00D3286D" w:rsidP="00786C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286D" w:rsidRDefault="00D3286D" w:rsidP="00D3286D">
      <w:pPr>
        <w:widowControl/>
        <w:suppressAutoHyphens w:val="0"/>
        <w:autoSpaceDE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86D" w:rsidRDefault="00D3286D" w:rsidP="00D3286D">
      <w:pPr>
        <w:widowControl/>
        <w:suppressAutoHyphens w:val="0"/>
        <w:autoSpaceDE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widowControl/>
        <w:suppressAutoHyphens w:val="0"/>
        <w:autoSpaceDE/>
        <w:ind w:firstLine="559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 ___</w:t>
      </w:r>
    </w:p>
    <w:p w:rsidR="00657027" w:rsidRPr="00657027" w:rsidRDefault="00657027" w:rsidP="00657027">
      <w:pPr>
        <w:widowControl/>
        <w:suppressAutoHyphens w:val="0"/>
        <w:autoSpaceDE/>
        <w:ind w:firstLine="55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0"/>
          <w:szCs w:val="20"/>
          <w:lang w:eastAsia="ru-RU"/>
        </w:rPr>
        <w:t>(наименование исполнительного органа государственной власти, органа местного самоуправления)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7027" w:rsidRPr="00657027" w:rsidRDefault="00657027" w:rsidP="00657027">
      <w:pPr>
        <w:keepNext/>
        <w:widowControl/>
        <w:suppressAutoHyphens w:val="0"/>
        <w:autoSpaceDE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657027" w:rsidRPr="00657027" w:rsidRDefault="00657027" w:rsidP="00657027">
      <w:pPr>
        <w:keepNext/>
        <w:widowControl/>
        <w:suppressAutoHyphens w:val="0"/>
        <w:autoSpaceDE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об осуществлении ведомственного контроля</w:t>
      </w:r>
    </w:p>
    <w:p w:rsidR="00657027" w:rsidRPr="00657027" w:rsidRDefault="00657027" w:rsidP="00657027">
      <w:pPr>
        <w:keepNext/>
        <w:widowControl/>
        <w:suppressAutoHyphens w:val="0"/>
        <w:autoSpaceDE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>за 20___ год</w:t>
      </w:r>
    </w:p>
    <w:p w:rsidR="00657027" w:rsidRPr="00657027" w:rsidRDefault="00657027" w:rsidP="00657027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136C" w:rsidRPr="00AA136C" w:rsidRDefault="00AA136C" w:rsidP="00AA136C">
      <w:pPr>
        <w:widowControl/>
        <w:shd w:val="clear" w:color="auto" w:fill="FFFFFF"/>
        <w:suppressAutoHyphens w:val="0"/>
        <w:autoSpaceDE/>
        <w:autoSpaceDN w:val="0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19" w:tblpY="96"/>
        <w:tblW w:w="9706" w:type="dxa"/>
        <w:tblCellMar>
          <w:left w:w="0" w:type="dxa"/>
          <w:right w:w="0" w:type="dxa"/>
        </w:tblCellMar>
        <w:tblLook w:val="04A0"/>
      </w:tblPr>
      <w:tblGrid>
        <w:gridCol w:w="760"/>
        <w:gridCol w:w="2927"/>
        <w:gridCol w:w="6019"/>
      </w:tblGrid>
      <w:tr w:rsidR="00AA136C" w:rsidRPr="00AA136C" w:rsidTr="00AA136C">
        <w:trPr>
          <w:trHeight w:val="15"/>
        </w:trPr>
        <w:tc>
          <w:tcPr>
            <w:tcW w:w="425" w:type="dxa"/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04" w:type="dxa"/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 Сведения об общей организации ведомственного контроля, правовых актах, кадровом обеспечении и квалификации должностных лиц</w:t>
            </w: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реквизиты правового акта о создании рабочей группы, наименование должности уполномоченного должностного лица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уполномоченных должностных лиц в соответствии с правовым актом исполнительного органа власти о назначении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 Сведения о подведомственных организациях</w:t>
            </w: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Подведомственных организаций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(п.1): МУ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(п.1): МП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 Сведения о ежегодном плане</w:t>
            </w: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запланированных в ежегодном плане проверок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 Сведения о проведенных проверках</w:t>
            </w: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отчетном периоде проведено проверок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(п.1): плановых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(п.1.1): плановых в форме документарной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(п.1.1): плановых в форме выездной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проверок, к проведению которых привлекались уполномоченные должностные лица иного ОИВ 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прекращенных проверок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составленных актов о невозможности проведения проверки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 Сведения о результатах проверок</w:t>
            </w: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выявленных в </w:t>
            </w: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ходе всех видов проверок нарушений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(п.1): по вопросам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 партнерства в сфере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договора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времени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времени отдыха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 и нормирования труда (в том числе)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сроков выплаты заработной платы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сроков оплаты отпуска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выплаты окончательного расчета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невыплата (полная или частичная) стимулирующих выплат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соблюдения гарантий и компенсаций, предоставляемых работникам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ind w:left="-77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распорядка и дисциплины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 работников, проведения аттестации работников, применения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охраны труда (в том числе)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проведения специальной оценки условий труда на рабочих местах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инструктажей по охране труда, обучения и проверки знаний требований охраны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медицинских осмотров и психиатрических освидетельствований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1.10.4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работников средствами индивидуальной защиты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материальной ответственности сторон трудового договора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иным вопросам (указать):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проверок, в которых не было выявлено нарушений обязательных требований трудового </w:t>
            </w: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проверок, в отношении которых подведомственной организацией направлены мотивированные возражения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проверок, возражения по которым не приняты исполнительным органом государственной власти и материалы направлены в уполномоченный орган,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 Меры, принятые подведомственными организациями по устранению выявленных нарушений</w:t>
            </w: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общего количества выявленных нарушений: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устраненных в ходе проверки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устраненных в установленные сроки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срок устранения которых не закончился (продлен, перенесен на следующий период)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не устраненных в установленные сроки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должностных лиц, привлеченных к ответственности (с указанием вида ответственности) по результатам мероприятий по ведомственному контролю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 Меры, принятые органом исполнительной власти по результатам проверок</w:t>
            </w: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руководителей подведомственных организаций, в отношении которых по результатам контрольных мероприятий руководителем органа исполнительной власти принято решение: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поощрении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материалы по которым направлены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 Меры профилактики и предупреждения нарушений, а также их последствий</w:t>
            </w: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 Мероприятия по предупреждению и пресечению нарушений требований трудового законодательства в подведомственных организациях (с указанием количества подведомственных учреждений, в отношении которых проведены те или иные мероприятия):</w:t>
            </w: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36C" w:rsidRPr="00AA136C" w:rsidTr="00AA136C"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136C" w:rsidRPr="00AA136C" w:rsidRDefault="00AA136C" w:rsidP="00AA136C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 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</w:tbl>
    <w:p w:rsidR="00657027" w:rsidRDefault="00657027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1AC" w:rsidRDefault="00B621AC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1AC" w:rsidRPr="00657027" w:rsidRDefault="00B621AC" w:rsidP="0065702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1AC" w:rsidRDefault="00B621AC" w:rsidP="00B621AC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B621AC" w:rsidRPr="00657027" w:rsidRDefault="00B621AC" w:rsidP="00B621AC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5702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Динского 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702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С.К.Олейник</w:t>
      </w:r>
    </w:p>
    <w:p w:rsidR="00657027" w:rsidRDefault="00657027" w:rsidP="00C33844">
      <w:pPr>
        <w:widowControl/>
        <w:suppressAutoHyphens w:val="0"/>
        <w:autoSpaceDE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_Hlk137732632"/>
      <w:bookmarkEnd w:id="3"/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FBB" w:rsidRDefault="005D6FBB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975" w:rsidRP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ЛИСТ СОГЛАСОВАНИЯ</w:t>
      </w:r>
    </w:p>
    <w:p w:rsidR="00234975" w:rsidRP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P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4C09A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</w:t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Пластуновского сельского поселения</w:t>
      </w:r>
    </w:p>
    <w:p w:rsidR="00234975" w:rsidRP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Динского района от _________________</w:t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№_____</w:t>
      </w:r>
    </w:p>
    <w:p w:rsidR="00ED5417" w:rsidRPr="00234975" w:rsidRDefault="00ED5417" w:rsidP="0051219C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21AC" w:rsidRPr="00657027" w:rsidRDefault="00B621AC" w:rsidP="00B621AC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ведомственном контроле </w:t>
      </w:r>
    </w:p>
    <w:p w:rsidR="00B621AC" w:rsidRPr="00657027" w:rsidRDefault="00B621AC" w:rsidP="00B621AC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соблюдением трудового законодательства и иных </w:t>
      </w:r>
    </w:p>
    <w:p w:rsidR="00B621AC" w:rsidRPr="00657027" w:rsidRDefault="00B621AC" w:rsidP="00B621AC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актов, содержащих нормы трудового </w:t>
      </w:r>
    </w:p>
    <w:p w:rsidR="00B621AC" w:rsidRPr="00657027" w:rsidRDefault="00B621AC" w:rsidP="00B621AC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права, в муниципальных учреждениях, предприятиях, </w:t>
      </w:r>
    </w:p>
    <w:p w:rsidR="00B621AC" w:rsidRPr="00657027" w:rsidRDefault="00B621AC" w:rsidP="00B621AC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подведомственных администрации </w:t>
      </w:r>
      <w:r w:rsidRPr="00B621AC">
        <w:rPr>
          <w:rFonts w:ascii="Times New Roman" w:hAnsi="Times New Roman" w:cs="Times New Roman"/>
          <w:bCs/>
          <w:sz w:val="28"/>
          <w:szCs w:val="28"/>
          <w:lang w:eastAsia="ru-RU"/>
        </w:rPr>
        <w:t>Пластуновского сельского</w:t>
      </w:r>
    </w:p>
    <w:p w:rsidR="00ED5417" w:rsidRPr="0051219C" w:rsidRDefault="00B621AC" w:rsidP="0051219C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70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B621AC">
        <w:rPr>
          <w:rFonts w:ascii="Times New Roman" w:hAnsi="Times New Roman" w:cs="Times New Roman"/>
          <w:bCs/>
          <w:sz w:val="28"/>
          <w:szCs w:val="28"/>
          <w:lang w:eastAsia="ru-RU"/>
        </w:rPr>
        <w:t>Динского</w:t>
      </w:r>
      <w:r w:rsidRPr="006570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51219C" w:rsidRPr="00234975" w:rsidRDefault="0051219C" w:rsidP="0051219C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внесен:</w:t>
      </w: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Общим отделом администрации</w:t>
      </w: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Пластуновского сельского поселения</w:t>
      </w: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Динского района</w:t>
      </w: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</w:t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Ю.И.Петренко</w:t>
      </w:r>
    </w:p>
    <w:p w:rsidR="00234975" w:rsidRPr="00234975" w:rsidRDefault="00234975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«___»_______________2023 года</w:t>
      </w:r>
    </w:p>
    <w:p w:rsid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219C" w:rsidRPr="00234975" w:rsidRDefault="0051219C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_Hlk137736362"/>
      <w:r w:rsidRPr="00234975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общего отдела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>администрации Пластуновского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  <w:t>О.Ю.Лавриненко</w:t>
      </w:r>
    </w:p>
    <w:p w:rsidR="00234975" w:rsidRPr="00234975" w:rsidRDefault="00234975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«___»_______________2023 года</w:t>
      </w:r>
    </w:p>
    <w:bookmarkEnd w:id="10"/>
    <w:p w:rsid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19C" w:rsidRPr="00234975" w:rsidRDefault="0051219C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234975" w:rsidRPr="00234975" w:rsidRDefault="00B621AC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директора</w:t>
      </w:r>
    </w:p>
    <w:p w:rsidR="00B621AC" w:rsidRDefault="00B621AC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казенного учреждения</w:t>
      </w:r>
    </w:p>
    <w:p w:rsidR="00B621AC" w:rsidRDefault="00B621AC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«Обеспечение хозяйственного обслуживания 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="00B62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621A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1219C">
        <w:rPr>
          <w:rFonts w:ascii="Times New Roman" w:hAnsi="Times New Roman" w:cs="Times New Roman"/>
          <w:sz w:val="28"/>
          <w:szCs w:val="28"/>
          <w:lang w:eastAsia="ru-RU"/>
        </w:rPr>
        <w:t>Д.В.Ткаченко</w:t>
      </w:r>
    </w:p>
    <w:p w:rsidR="00234975" w:rsidRPr="00234975" w:rsidRDefault="00234975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«___»_______________2023 года</w:t>
      </w:r>
    </w:p>
    <w:p w:rsidR="00234975" w:rsidRDefault="00234975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219C" w:rsidRDefault="0051219C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219C" w:rsidRDefault="0051219C" w:rsidP="008C7B4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муниципального бюджетного </w:t>
      </w:r>
    </w:p>
    <w:p w:rsidR="0051219C" w:rsidRDefault="0051219C" w:rsidP="008C7B4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по физическому развитию, </w:t>
      </w:r>
    </w:p>
    <w:p w:rsidR="008C7B46" w:rsidRPr="008C7B46" w:rsidRDefault="0051219C" w:rsidP="008C7B4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спорту и молодежной политике</w:t>
      </w:r>
      <w:r w:rsidR="008C7B46"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Пластуновского</w:t>
      </w:r>
    </w:p>
    <w:p w:rsidR="008C7B46" w:rsidRPr="008C7B46" w:rsidRDefault="008C7B46" w:rsidP="008C7B4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512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«Лидер»</w:t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1219C">
        <w:rPr>
          <w:rFonts w:ascii="Times New Roman" w:eastAsia="Calibri" w:hAnsi="Times New Roman" w:cs="Times New Roman"/>
          <w:sz w:val="28"/>
          <w:szCs w:val="28"/>
          <w:lang w:eastAsia="en-US"/>
        </w:rPr>
        <w:t>Д.Г.Погорелов</w:t>
      </w:r>
    </w:p>
    <w:p w:rsidR="008C7B46" w:rsidRPr="008C7B46" w:rsidRDefault="008C7B46" w:rsidP="008C7B4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_Hlk138926300"/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«___»_______________2023 года</w:t>
      </w:r>
    </w:p>
    <w:p w:rsidR="0051219C" w:rsidRDefault="0051219C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11"/>
    <w:p w:rsidR="0051219C" w:rsidRDefault="0051219C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12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иректор муниципального бюджетного </w:t>
      </w:r>
    </w:p>
    <w:p w:rsidR="0051219C" w:rsidRDefault="0051219C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культуры «Культурно-досуговое </w:t>
      </w:r>
    </w:p>
    <w:p w:rsidR="0051219C" w:rsidRDefault="0051219C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19C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ст. Пластуновской»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Р.В.Юксеева</w:t>
      </w:r>
    </w:p>
    <w:p w:rsidR="00234975" w:rsidRPr="0051219C" w:rsidRDefault="0051219C" w:rsidP="0051219C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«___»_______________2023 года</w:t>
      </w:r>
      <w:bookmarkEnd w:id="9"/>
    </w:p>
    <w:sectPr w:rsidR="00234975" w:rsidRPr="0051219C" w:rsidSect="00B621AC">
      <w:headerReference w:type="even" r:id="rId13"/>
      <w:headerReference w:type="default" r:id="rId14"/>
      <w:type w:val="continuous"/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2C" w:rsidRDefault="00B4552C" w:rsidP="0049016F">
      <w:r>
        <w:separator/>
      </w:r>
    </w:p>
  </w:endnote>
  <w:endnote w:type="continuationSeparator" w:id="0">
    <w:p w:rsidR="00B4552C" w:rsidRDefault="00B4552C" w:rsidP="0049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2C" w:rsidRDefault="00B4552C" w:rsidP="0049016F">
      <w:r>
        <w:separator/>
      </w:r>
    </w:p>
  </w:footnote>
  <w:footnote w:type="continuationSeparator" w:id="0">
    <w:p w:rsidR="00B4552C" w:rsidRDefault="00B4552C" w:rsidP="0049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7" w:rsidRDefault="00190049" w:rsidP="00CF3D3F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273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7367" w:rsidRDefault="004273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7" w:rsidRDefault="00190049" w:rsidP="00CF3D3F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2736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2F99">
      <w:rPr>
        <w:rStyle w:val="ad"/>
        <w:noProof/>
      </w:rPr>
      <w:t>17</w:t>
    </w:r>
    <w:r>
      <w:rPr>
        <w:rStyle w:val="ad"/>
      </w:rPr>
      <w:fldChar w:fldCharType="end"/>
    </w:r>
  </w:p>
  <w:p w:rsidR="00427367" w:rsidRDefault="004273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03835"/>
    <w:multiLevelType w:val="hybridMultilevel"/>
    <w:tmpl w:val="DA64A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4715"/>
    <w:multiLevelType w:val="multilevel"/>
    <w:tmpl w:val="51B64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07E8E"/>
    <w:multiLevelType w:val="hybridMultilevel"/>
    <w:tmpl w:val="BDEE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16F"/>
    <w:rsid w:val="00001AF0"/>
    <w:rsid w:val="00013FD0"/>
    <w:rsid w:val="0002157B"/>
    <w:rsid w:val="00026B5D"/>
    <w:rsid w:val="00090FFE"/>
    <w:rsid w:val="000C5CBE"/>
    <w:rsid w:val="0010586E"/>
    <w:rsid w:val="00107204"/>
    <w:rsid w:val="0012137A"/>
    <w:rsid w:val="00126B7B"/>
    <w:rsid w:val="00153029"/>
    <w:rsid w:val="00153401"/>
    <w:rsid w:val="00173C83"/>
    <w:rsid w:val="00190049"/>
    <w:rsid w:val="001A38C6"/>
    <w:rsid w:val="001A4293"/>
    <w:rsid w:val="001B0A7E"/>
    <w:rsid w:val="001B7831"/>
    <w:rsid w:val="001C31CE"/>
    <w:rsid w:val="001E43A4"/>
    <w:rsid w:val="001E5E73"/>
    <w:rsid w:val="001F08CD"/>
    <w:rsid w:val="001F2BDC"/>
    <w:rsid w:val="00216438"/>
    <w:rsid w:val="0023391B"/>
    <w:rsid w:val="00234975"/>
    <w:rsid w:val="00240427"/>
    <w:rsid w:val="00247CDD"/>
    <w:rsid w:val="00252AF6"/>
    <w:rsid w:val="00260766"/>
    <w:rsid w:val="002B60C5"/>
    <w:rsid w:val="002D0681"/>
    <w:rsid w:val="002D555B"/>
    <w:rsid w:val="00320D63"/>
    <w:rsid w:val="00331BDA"/>
    <w:rsid w:val="00334F18"/>
    <w:rsid w:val="00357A1F"/>
    <w:rsid w:val="003662E8"/>
    <w:rsid w:val="00367516"/>
    <w:rsid w:val="00380CF1"/>
    <w:rsid w:val="00396F17"/>
    <w:rsid w:val="003C6EFB"/>
    <w:rsid w:val="003D6DE6"/>
    <w:rsid w:val="00427367"/>
    <w:rsid w:val="00440FC6"/>
    <w:rsid w:val="004626FF"/>
    <w:rsid w:val="004762D3"/>
    <w:rsid w:val="00484860"/>
    <w:rsid w:val="0049016F"/>
    <w:rsid w:val="004C09A9"/>
    <w:rsid w:val="004D7274"/>
    <w:rsid w:val="004F2459"/>
    <w:rsid w:val="004F38FC"/>
    <w:rsid w:val="0051219C"/>
    <w:rsid w:val="00523524"/>
    <w:rsid w:val="0055497A"/>
    <w:rsid w:val="00571D72"/>
    <w:rsid w:val="00586749"/>
    <w:rsid w:val="005D48C8"/>
    <w:rsid w:val="005D6FBB"/>
    <w:rsid w:val="005E1797"/>
    <w:rsid w:val="00603AE5"/>
    <w:rsid w:val="006561BE"/>
    <w:rsid w:val="00657027"/>
    <w:rsid w:val="00662A60"/>
    <w:rsid w:val="00695DB3"/>
    <w:rsid w:val="006B0FE9"/>
    <w:rsid w:val="006C733F"/>
    <w:rsid w:val="006C76FD"/>
    <w:rsid w:val="006F2E64"/>
    <w:rsid w:val="006F57A4"/>
    <w:rsid w:val="00710F34"/>
    <w:rsid w:val="00717262"/>
    <w:rsid w:val="007175EE"/>
    <w:rsid w:val="00724D0A"/>
    <w:rsid w:val="00764DD0"/>
    <w:rsid w:val="007714E8"/>
    <w:rsid w:val="007A2F99"/>
    <w:rsid w:val="007C5E42"/>
    <w:rsid w:val="007E1E04"/>
    <w:rsid w:val="007F7728"/>
    <w:rsid w:val="00803058"/>
    <w:rsid w:val="00834260"/>
    <w:rsid w:val="008455CD"/>
    <w:rsid w:val="0084739E"/>
    <w:rsid w:val="00852F99"/>
    <w:rsid w:val="00876243"/>
    <w:rsid w:val="008836F3"/>
    <w:rsid w:val="00890FF4"/>
    <w:rsid w:val="00896188"/>
    <w:rsid w:val="008A2BF7"/>
    <w:rsid w:val="008C7B46"/>
    <w:rsid w:val="008E1133"/>
    <w:rsid w:val="008F1E8B"/>
    <w:rsid w:val="00905D56"/>
    <w:rsid w:val="009450F1"/>
    <w:rsid w:val="009525FE"/>
    <w:rsid w:val="009629F6"/>
    <w:rsid w:val="0098014C"/>
    <w:rsid w:val="009A3507"/>
    <w:rsid w:val="009B2B1E"/>
    <w:rsid w:val="009B6931"/>
    <w:rsid w:val="009C1DA7"/>
    <w:rsid w:val="009C1E5E"/>
    <w:rsid w:val="009C6D5F"/>
    <w:rsid w:val="009F4708"/>
    <w:rsid w:val="00A15E72"/>
    <w:rsid w:val="00A323BA"/>
    <w:rsid w:val="00A37BCC"/>
    <w:rsid w:val="00A417FA"/>
    <w:rsid w:val="00A66FDD"/>
    <w:rsid w:val="00A67666"/>
    <w:rsid w:val="00A7207A"/>
    <w:rsid w:val="00A72CAF"/>
    <w:rsid w:val="00AA136C"/>
    <w:rsid w:val="00AA3750"/>
    <w:rsid w:val="00AB153C"/>
    <w:rsid w:val="00AB1EA5"/>
    <w:rsid w:val="00AB339B"/>
    <w:rsid w:val="00AD1D09"/>
    <w:rsid w:val="00AD3159"/>
    <w:rsid w:val="00AD4464"/>
    <w:rsid w:val="00AD5C58"/>
    <w:rsid w:val="00AE4B50"/>
    <w:rsid w:val="00B0077A"/>
    <w:rsid w:val="00B21C15"/>
    <w:rsid w:val="00B268FD"/>
    <w:rsid w:val="00B4552C"/>
    <w:rsid w:val="00B501B6"/>
    <w:rsid w:val="00B621AC"/>
    <w:rsid w:val="00B93D90"/>
    <w:rsid w:val="00BA166C"/>
    <w:rsid w:val="00BA6BFF"/>
    <w:rsid w:val="00C169D2"/>
    <w:rsid w:val="00C22440"/>
    <w:rsid w:val="00C33844"/>
    <w:rsid w:val="00C36EDE"/>
    <w:rsid w:val="00C375D4"/>
    <w:rsid w:val="00C378C9"/>
    <w:rsid w:val="00C53648"/>
    <w:rsid w:val="00C67E63"/>
    <w:rsid w:val="00C7132C"/>
    <w:rsid w:val="00C911BB"/>
    <w:rsid w:val="00CB7D84"/>
    <w:rsid w:val="00CF542C"/>
    <w:rsid w:val="00D01814"/>
    <w:rsid w:val="00D2175F"/>
    <w:rsid w:val="00D3286D"/>
    <w:rsid w:val="00D56081"/>
    <w:rsid w:val="00D81209"/>
    <w:rsid w:val="00D903CF"/>
    <w:rsid w:val="00D9419B"/>
    <w:rsid w:val="00DA3C74"/>
    <w:rsid w:val="00DC0785"/>
    <w:rsid w:val="00E04D55"/>
    <w:rsid w:val="00E168B7"/>
    <w:rsid w:val="00E43B8B"/>
    <w:rsid w:val="00E63B40"/>
    <w:rsid w:val="00E64605"/>
    <w:rsid w:val="00EC49E0"/>
    <w:rsid w:val="00ED0D07"/>
    <w:rsid w:val="00ED5417"/>
    <w:rsid w:val="00ED6263"/>
    <w:rsid w:val="00EF31B0"/>
    <w:rsid w:val="00EF7EAE"/>
    <w:rsid w:val="00F01289"/>
    <w:rsid w:val="00F33CD0"/>
    <w:rsid w:val="00F34812"/>
    <w:rsid w:val="00F66B8F"/>
    <w:rsid w:val="00F71CBE"/>
    <w:rsid w:val="00F9397E"/>
    <w:rsid w:val="00FB0890"/>
    <w:rsid w:val="00FB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B33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B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427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30601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4359209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5268&amp;sub=353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B48A-5781-404B-BD14-C75E373E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Acer</cp:lastModifiedBy>
  <cp:revision>2</cp:revision>
  <cp:lastPrinted>2023-06-15T12:39:00Z</cp:lastPrinted>
  <dcterms:created xsi:type="dcterms:W3CDTF">2023-07-11T06:31:00Z</dcterms:created>
  <dcterms:modified xsi:type="dcterms:W3CDTF">2023-07-11T06:31:00Z</dcterms:modified>
</cp:coreProperties>
</file>