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00" w:rsidRPr="00CC5E00" w:rsidRDefault="00CC5E00" w:rsidP="00CC5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C5E00"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Руководство по соблюдению обязательных требований в части муниципального контроля в области соблюдения</w:t>
      </w:r>
    </w:p>
    <w:p w:rsidR="00CC5E00" w:rsidRDefault="00CC5E00" w:rsidP="00CC5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правил благоустройства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Пластуновского</w:t>
      </w:r>
      <w:r w:rsidRPr="00CC5E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 поселения </w:t>
      </w:r>
      <w:proofErr w:type="spellStart"/>
      <w:r w:rsidRPr="00CC5E00">
        <w:rPr>
          <w:rFonts w:ascii="Times New Roman" w:hAnsi="Times New Roman" w:cs="Times New Roman"/>
          <w:b/>
          <w:sz w:val="28"/>
          <w:szCs w:val="28"/>
          <w:lang w:eastAsia="ru-RU"/>
        </w:rPr>
        <w:t>Динского</w:t>
      </w:r>
      <w:proofErr w:type="spellEnd"/>
      <w:r w:rsidRPr="00CC5E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bookmarkEnd w:id="0"/>
    <w:p w:rsidR="00CC5E00" w:rsidRPr="00CC5E00" w:rsidRDefault="00CC5E00" w:rsidP="00CC5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в Российской Федерации -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органов местного самоуправления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</w:t>
      </w:r>
      <w:proofErr w:type="gram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>существовавшего до возникновения таких нарушений.</w:t>
      </w:r>
      <w:proofErr w:type="gramEnd"/>
    </w:p>
    <w:p w:rsid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Целями муниципального контроля в области </w:t>
      </w:r>
      <w:proofErr w:type="gram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  <w:proofErr w:type="gram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являются:</w:t>
      </w: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соблюдения обязательных требований в области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соблюдения прав и законных интересов граждан, юридических лиц и индивидуальных предпринимателей при осуществлении муниципального контроля в области </w:t>
      </w:r>
      <w:proofErr w:type="gram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  <w:proofErr w:type="gram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области </w:t>
      </w:r>
      <w:proofErr w:type="gram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  <w:proofErr w:type="gram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 в области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также организация и проведение мероприятий по профилактике нарушений указанных требований.</w:t>
      </w:r>
    </w:p>
    <w:p w:rsidR="00CC5E00" w:rsidRDefault="00CC5E00" w:rsidP="00CC5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Задачей муниципального контроля в области </w:t>
      </w:r>
      <w:proofErr w:type="gram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  <w:proofErr w:type="gram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является выявление, предупреждение и пресечение нарушений требований в области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C5E00" w:rsidRDefault="00CC5E00" w:rsidP="00CC5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Основными принципами муниципального контроля в области </w:t>
      </w:r>
      <w:proofErr w:type="gram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  поселения</w:t>
      </w:r>
      <w:proofErr w:type="gram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E00">
        <w:rPr>
          <w:rFonts w:ascii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C5E0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являются:</w:t>
      </w: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sz w:val="28"/>
          <w:szCs w:val="28"/>
          <w:lang w:eastAsia="ru-RU"/>
        </w:rPr>
        <w:t>- обеспечение открытости и доступности информации об осуществлении муниципального контроля.</w:t>
      </w: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sz w:val="28"/>
          <w:szCs w:val="28"/>
          <w:lang w:eastAsia="ru-RU"/>
        </w:rPr>
        <w:t>- соблюдение законодательства Российской Федерации, Краснодарского края, муниципальных правовых актов при осуществлении муниципального контроля.</w:t>
      </w: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sz w:val="28"/>
          <w:szCs w:val="28"/>
          <w:lang w:eastAsia="ru-RU"/>
        </w:rPr>
        <w:t>- возможность обжалования действий (бездействия) должностных лиц, уполномоченных осуществлять муниципальный контроль.</w:t>
      </w:r>
    </w:p>
    <w:p w:rsidR="00CC5E00" w:rsidRPr="00CC5E00" w:rsidRDefault="00CC5E00" w:rsidP="00CC5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E00">
        <w:rPr>
          <w:rFonts w:ascii="Times New Roman" w:hAnsi="Times New Roman" w:cs="Times New Roman"/>
          <w:sz w:val="28"/>
          <w:szCs w:val="28"/>
          <w:lang w:eastAsia="ru-RU"/>
        </w:rPr>
        <w:t>- соблюдение прав и законных интересов граждан, юридических лиц и индивидуальных предпринимателей при осуществлении муниципального контроля.</w:t>
      </w:r>
    </w:p>
    <w:p w:rsidR="0030739C" w:rsidRPr="00CC5E00" w:rsidRDefault="00CC5E00" w:rsidP="00CC5E00">
      <w:pPr>
        <w:pStyle w:val="a4"/>
        <w:ind w:firstLine="708"/>
        <w:jc w:val="both"/>
      </w:pPr>
      <w:r w:rsidRPr="00CC5E0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объективность и всесторонность осуществления муниципального контроля, а также достоверность результатов проводимых проверок</w:t>
      </w:r>
      <w:r w:rsidRPr="00CC5E00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</w:p>
    <w:sectPr w:rsidR="0030739C" w:rsidRPr="00CC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00"/>
    <w:rsid w:val="0030739C"/>
    <w:rsid w:val="00C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5E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5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2022-01-19T08:40:00Z</dcterms:created>
  <dcterms:modified xsi:type="dcterms:W3CDTF">2022-01-19T08:44:00Z</dcterms:modified>
</cp:coreProperties>
</file>