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6A" w:rsidRDefault="00C8416A" w:rsidP="0006585D">
      <w:pPr>
        <w:pStyle w:val="2"/>
        <w:tabs>
          <w:tab w:val="left" w:pos="7650"/>
        </w:tabs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26DB1938" wp14:editId="3E634F70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85D">
        <w:rPr>
          <w:sz w:val="32"/>
          <w:szCs w:val="32"/>
        </w:rPr>
        <w:tab/>
      </w:r>
      <w:r w:rsidR="00A93808">
        <w:rPr>
          <w:sz w:val="32"/>
          <w:szCs w:val="32"/>
        </w:rPr>
        <w:t xml:space="preserve"> </w:t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B87195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 w:rsidR="00F96D9D">
        <w:rPr>
          <w:sz w:val="28"/>
          <w:szCs w:val="28"/>
        </w:rPr>
        <w:t xml:space="preserve"> </w:t>
      </w:r>
      <w:r w:rsidR="00AA0DF0">
        <w:rPr>
          <w:sz w:val="28"/>
          <w:szCs w:val="28"/>
        </w:rPr>
        <w:t>10.09.2020 г.</w:t>
      </w:r>
      <w:bookmarkStart w:id="0" w:name="_GoBack"/>
      <w:bookmarkEnd w:id="0"/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2B3898">
        <w:rPr>
          <w:sz w:val="28"/>
          <w:szCs w:val="28"/>
        </w:rPr>
        <w:t xml:space="preserve">  </w:t>
      </w:r>
      <w:r w:rsidR="00584E22">
        <w:rPr>
          <w:sz w:val="28"/>
          <w:szCs w:val="28"/>
        </w:rPr>
        <w:t xml:space="preserve">        </w:t>
      </w:r>
      <w:r w:rsidR="002B3898">
        <w:rPr>
          <w:sz w:val="28"/>
          <w:szCs w:val="28"/>
        </w:rPr>
        <w:t xml:space="preserve"> </w:t>
      </w:r>
      <w:r w:rsidR="00A90BFB">
        <w:rPr>
          <w:sz w:val="28"/>
          <w:szCs w:val="28"/>
        </w:rPr>
        <w:t xml:space="preserve">               </w:t>
      </w:r>
      <w:r w:rsidR="004D4834">
        <w:rPr>
          <w:sz w:val="28"/>
          <w:szCs w:val="28"/>
        </w:rPr>
        <w:t xml:space="preserve">     </w:t>
      </w:r>
      <w:r w:rsidR="002B3898">
        <w:rPr>
          <w:sz w:val="28"/>
          <w:szCs w:val="28"/>
        </w:rPr>
        <w:t xml:space="preserve">№ </w:t>
      </w:r>
      <w:r w:rsidR="00AA0DF0">
        <w:rPr>
          <w:sz w:val="28"/>
          <w:szCs w:val="28"/>
        </w:rPr>
        <w:t>189</w:t>
      </w:r>
    </w:p>
    <w:p w:rsidR="00C8416A" w:rsidRDefault="00C8416A" w:rsidP="005C313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</w:rPr>
      </w:pPr>
    </w:p>
    <w:p w:rsidR="00DD27E3" w:rsidRDefault="00DD27E3" w:rsidP="00C8416A">
      <w:pPr>
        <w:jc w:val="center"/>
        <w:rPr>
          <w:sz w:val="28"/>
        </w:rPr>
      </w:pPr>
    </w:p>
    <w:p w:rsidR="00527753" w:rsidRDefault="00527753" w:rsidP="00C8416A">
      <w:pPr>
        <w:jc w:val="center"/>
        <w:rPr>
          <w:sz w:val="28"/>
        </w:rPr>
      </w:pPr>
    </w:p>
    <w:p w:rsidR="0060092C" w:rsidRDefault="0060092C" w:rsidP="00C8416A">
      <w:pPr>
        <w:jc w:val="center"/>
        <w:rPr>
          <w:b/>
          <w:sz w:val="28"/>
        </w:rPr>
      </w:pPr>
      <w:r w:rsidRPr="0060092C">
        <w:rPr>
          <w:b/>
          <w:sz w:val="28"/>
        </w:rPr>
        <w:t xml:space="preserve">Об отмене постановления администрации Пластуновского </w:t>
      </w:r>
    </w:p>
    <w:p w:rsidR="0060092C" w:rsidRPr="0060092C" w:rsidRDefault="0060092C" w:rsidP="00C8416A">
      <w:pPr>
        <w:jc w:val="center"/>
        <w:rPr>
          <w:b/>
          <w:sz w:val="28"/>
        </w:rPr>
      </w:pPr>
      <w:r w:rsidRPr="0060092C">
        <w:rPr>
          <w:b/>
          <w:sz w:val="28"/>
        </w:rPr>
        <w:t>сельского поселения Динского района от 06.08.2020 № 158</w:t>
      </w:r>
    </w:p>
    <w:p w:rsidR="00A861A1" w:rsidRPr="0006585D" w:rsidRDefault="00A861A1" w:rsidP="00A861A1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«</w:t>
      </w:r>
      <w:r w:rsidRPr="0006585D">
        <w:rPr>
          <w:rStyle w:val="a8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</w:t>
      </w:r>
    </w:p>
    <w:p w:rsidR="00B4041A" w:rsidRDefault="00A861A1" w:rsidP="00A861A1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06585D">
        <w:rPr>
          <w:rStyle w:val="a8"/>
          <w:sz w:val="28"/>
          <w:szCs w:val="28"/>
        </w:rPr>
        <w:t xml:space="preserve"> полетов воздушных судов, полетов беспилотных летательных </w:t>
      </w:r>
    </w:p>
    <w:p w:rsidR="00A861A1" w:rsidRPr="0006585D" w:rsidRDefault="00A861A1" w:rsidP="00A861A1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06585D">
        <w:rPr>
          <w:rStyle w:val="a8"/>
          <w:sz w:val="28"/>
          <w:szCs w:val="28"/>
        </w:rPr>
        <w:t>аппаратов, подъемов привязных аэростатов над населенными</w:t>
      </w:r>
    </w:p>
    <w:p w:rsidR="00A861A1" w:rsidRPr="0006585D" w:rsidRDefault="00A861A1" w:rsidP="00A861A1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06585D">
        <w:rPr>
          <w:rStyle w:val="a8"/>
          <w:sz w:val="28"/>
          <w:szCs w:val="28"/>
        </w:rPr>
        <w:t xml:space="preserve"> пунктами муниципального образования «Пластуновское сельское поселение», посадки (взлета) на расположенные в границах муниципального образования «Пластуновское сельское поселение» площадки, сведения о которых не опубликованы в документах аэронавигационной информации</w:t>
      </w:r>
      <w:r>
        <w:rPr>
          <w:rStyle w:val="a8"/>
          <w:sz w:val="28"/>
          <w:szCs w:val="28"/>
        </w:rPr>
        <w:t>»</w:t>
      </w:r>
    </w:p>
    <w:p w:rsidR="00D97945" w:rsidRDefault="00D97945" w:rsidP="00D97945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D97945" w:rsidRPr="00697AB5" w:rsidRDefault="00D97945" w:rsidP="00D97945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60092C" w:rsidRDefault="0060092C" w:rsidP="006009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92C">
        <w:rPr>
          <w:sz w:val="28"/>
          <w:szCs w:val="28"/>
          <w:shd w:val="clear" w:color="auto" w:fill="FFFFFF"/>
        </w:rPr>
        <w:t>В целях приведения в соответствие нормативных правовых актов,</w:t>
      </w:r>
      <w:r w:rsidRPr="0060092C">
        <w:rPr>
          <w:b/>
          <w:sz w:val="28"/>
          <w:szCs w:val="28"/>
          <w:shd w:val="clear" w:color="auto" w:fill="FFFFFF"/>
        </w:rPr>
        <w:t xml:space="preserve">  </w:t>
      </w:r>
      <w:r w:rsidRPr="0060092C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Пластуновского</w:t>
      </w:r>
      <w:r w:rsidRPr="0060092C">
        <w:rPr>
          <w:color w:val="000000"/>
          <w:sz w:val="28"/>
          <w:szCs w:val="28"/>
        </w:rPr>
        <w:t xml:space="preserve"> </w:t>
      </w:r>
      <w:r w:rsidR="00B4041A">
        <w:rPr>
          <w:color w:val="000000"/>
          <w:sz w:val="28"/>
          <w:szCs w:val="28"/>
        </w:rPr>
        <w:t>сельского</w:t>
      </w:r>
      <w:r w:rsidRPr="0060092C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Динского</w:t>
      </w:r>
      <w:r w:rsidRPr="0060092C">
        <w:rPr>
          <w:color w:val="000000"/>
          <w:sz w:val="28"/>
          <w:szCs w:val="28"/>
        </w:rPr>
        <w:t xml:space="preserve"> </w:t>
      </w:r>
      <w:r w:rsidR="00B4041A">
        <w:rPr>
          <w:color w:val="000000"/>
          <w:sz w:val="28"/>
          <w:szCs w:val="28"/>
        </w:rPr>
        <w:t>района</w:t>
      </w:r>
      <w:r w:rsidRPr="0060092C">
        <w:rPr>
          <w:color w:val="000000"/>
          <w:sz w:val="28"/>
          <w:szCs w:val="28"/>
        </w:rPr>
        <w:t xml:space="preserve"> в соответствие с действующим законодательством Российской Федерации, </w:t>
      </w:r>
      <w:r>
        <w:rPr>
          <w:color w:val="000000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  </w:t>
      </w:r>
      <w:r w:rsidRPr="00DD27E3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н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л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DD27E3">
        <w:rPr>
          <w:sz w:val="28"/>
          <w:szCs w:val="28"/>
        </w:rPr>
        <w:t>ю:</w:t>
      </w:r>
    </w:p>
    <w:p w:rsidR="00A861A1" w:rsidRPr="00A861A1" w:rsidRDefault="00A861A1" w:rsidP="00A861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Постановление администрации Пластуновского сельского поселения Динского района от 06.08.2020 № 158 «</w:t>
      </w:r>
      <w:r w:rsidRPr="00A861A1">
        <w:rPr>
          <w:rStyle w:val="a8"/>
          <w:b w:val="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</w:t>
      </w:r>
      <w:r>
        <w:rPr>
          <w:rStyle w:val="a8"/>
          <w:b w:val="0"/>
          <w:sz w:val="28"/>
          <w:szCs w:val="28"/>
        </w:rPr>
        <w:t xml:space="preserve"> </w:t>
      </w:r>
      <w:r w:rsidRPr="00A861A1">
        <w:rPr>
          <w:rStyle w:val="a8"/>
          <w:b w:val="0"/>
          <w:sz w:val="28"/>
          <w:szCs w:val="28"/>
        </w:rPr>
        <w:t>полетов воздушных судов, полетов беспилотных летательных аппаратов, подъемов привязных аэростатов над населенными</w:t>
      </w:r>
      <w:r>
        <w:rPr>
          <w:rStyle w:val="a8"/>
          <w:b w:val="0"/>
          <w:sz w:val="28"/>
          <w:szCs w:val="28"/>
        </w:rPr>
        <w:t xml:space="preserve"> </w:t>
      </w:r>
      <w:r w:rsidRPr="00A861A1">
        <w:rPr>
          <w:rStyle w:val="a8"/>
          <w:b w:val="0"/>
          <w:sz w:val="28"/>
          <w:szCs w:val="28"/>
        </w:rPr>
        <w:t>пунктами муниципального образования «Пластуновское сельское поселение», посадки (взлета) на расположенные в границах муниципального образования «Пластуновское сельское поселение» площадки, сведения о которых не опубликованы в документах аэронавигационной информации</w:t>
      </w:r>
      <w:r>
        <w:rPr>
          <w:rStyle w:val="a8"/>
          <w:b w:val="0"/>
          <w:sz w:val="28"/>
          <w:szCs w:val="28"/>
        </w:rPr>
        <w:t>», отменить.</w:t>
      </w:r>
    </w:p>
    <w:p w:rsidR="00186F44" w:rsidRPr="00D426E9" w:rsidRDefault="00A861A1" w:rsidP="00186F44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Общему отделу администрации </w:t>
      </w:r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Пластуновского сельского поселения Динского района (Шиляевой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обнародовать настоящее постановление и обеспечить его размещение на официальном сайте администрации </w:t>
      </w:r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Пластуновского сельского поселения Динского района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186F44" w:rsidRPr="00D426E9" w:rsidRDefault="00CD126E" w:rsidP="00186F44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3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Контроль за выполнением настоящего постановления </w:t>
      </w:r>
      <w:r w:rsidR="000658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возложить на  заместителя главы Пластуновского сельского поселения Динского района  А.А. Завгороднего</w:t>
      </w:r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86F44" w:rsidRPr="00D426E9" w:rsidRDefault="00CD126E" w:rsidP="00186F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Постановление вступает в силу после его официального обнародования.</w:t>
      </w: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6585D" w:rsidRPr="00EB1D05" w:rsidRDefault="0006585D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427092" w:rsidRPr="00EB1D05" w:rsidRDefault="00010281" w:rsidP="00010281">
      <w:pPr>
        <w:tabs>
          <w:tab w:val="left" w:pos="7545"/>
        </w:tabs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="00427092"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>С.К. Олейник</w:t>
      </w:r>
    </w:p>
    <w:p w:rsidR="00427092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B8288A" w:rsidRDefault="00B8288A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sectPr w:rsidR="00B8288A" w:rsidSect="00A516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D4" w:rsidRDefault="004355D4" w:rsidP="00A93808">
      <w:r>
        <w:separator/>
      </w:r>
    </w:p>
  </w:endnote>
  <w:endnote w:type="continuationSeparator" w:id="0">
    <w:p w:rsidR="004355D4" w:rsidRDefault="004355D4" w:rsidP="00A9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DejaVu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D4" w:rsidRDefault="004355D4" w:rsidP="00A93808">
      <w:r>
        <w:separator/>
      </w:r>
    </w:p>
  </w:footnote>
  <w:footnote w:type="continuationSeparator" w:id="0">
    <w:p w:rsidR="004355D4" w:rsidRDefault="004355D4" w:rsidP="00A9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94BF5"/>
    <w:multiLevelType w:val="hybridMultilevel"/>
    <w:tmpl w:val="3A0AEBD8"/>
    <w:lvl w:ilvl="0" w:tplc="8A72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06C81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4A26"/>
    <w:rsid w:val="0006585D"/>
    <w:rsid w:val="00067091"/>
    <w:rsid w:val="00074556"/>
    <w:rsid w:val="00076173"/>
    <w:rsid w:val="000807E6"/>
    <w:rsid w:val="00082852"/>
    <w:rsid w:val="00084628"/>
    <w:rsid w:val="000903C9"/>
    <w:rsid w:val="0009428E"/>
    <w:rsid w:val="00094F15"/>
    <w:rsid w:val="000A2E08"/>
    <w:rsid w:val="000A35CF"/>
    <w:rsid w:val="000A50AC"/>
    <w:rsid w:val="000B1E9C"/>
    <w:rsid w:val="000B1F5E"/>
    <w:rsid w:val="000D10AC"/>
    <w:rsid w:val="000E1876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543A0"/>
    <w:rsid w:val="001722A8"/>
    <w:rsid w:val="00174D6F"/>
    <w:rsid w:val="00186F44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D0D65"/>
    <w:rsid w:val="001D3527"/>
    <w:rsid w:val="001D5CD6"/>
    <w:rsid w:val="001F20C9"/>
    <w:rsid w:val="001F7425"/>
    <w:rsid w:val="00206166"/>
    <w:rsid w:val="0021504B"/>
    <w:rsid w:val="002354C2"/>
    <w:rsid w:val="00237713"/>
    <w:rsid w:val="002447DF"/>
    <w:rsid w:val="00250FA3"/>
    <w:rsid w:val="0025271F"/>
    <w:rsid w:val="00252B33"/>
    <w:rsid w:val="002542BB"/>
    <w:rsid w:val="00255A56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141D"/>
    <w:rsid w:val="00313359"/>
    <w:rsid w:val="00322B9E"/>
    <w:rsid w:val="00324D81"/>
    <w:rsid w:val="00327754"/>
    <w:rsid w:val="00330EED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02EE"/>
    <w:rsid w:val="003A1E60"/>
    <w:rsid w:val="003A289C"/>
    <w:rsid w:val="003A4FEB"/>
    <w:rsid w:val="003A69A4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092"/>
    <w:rsid w:val="004273CC"/>
    <w:rsid w:val="004338DC"/>
    <w:rsid w:val="004355D4"/>
    <w:rsid w:val="0043661C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4834"/>
    <w:rsid w:val="004F2E6A"/>
    <w:rsid w:val="004F4D5E"/>
    <w:rsid w:val="004F532F"/>
    <w:rsid w:val="00503F12"/>
    <w:rsid w:val="0050501E"/>
    <w:rsid w:val="00507A78"/>
    <w:rsid w:val="00510D78"/>
    <w:rsid w:val="0051495F"/>
    <w:rsid w:val="00527753"/>
    <w:rsid w:val="005538BD"/>
    <w:rsid w:val="00553D60"/>
    <w:rsid w:val="00554B92"/>
    <w:rsid w:val="00561F73"/>
    <w:rsid w:val="00563EA9"/>
    <w:rsid w:val="00564232"/>
    <w:rsid w:val="00566325"/>
    <w:rsid w:val="00567D1D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C313F"/>
    <w:rsid w:val="005D2AD5"/>
    <w:rsid w:val="005D519D"/>
    <w:rsid w:val="005E262D"/>
    <w:rsid w:val="005F0D2A"/>
    <w:rsid w:val="005F329F"/>
    <w:rsid w:val="005F4532"/>
    <w:rsid w:val="0060092C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885"/>
    <w:rsid w:val="006A190B"/>
    <w:rsid w:val="006A492A"/>
    <w:rsid w:val="006A79AF"/>
    <w:rsid w:val="006B39A5"/>
    <w:rsid w:val="006B6852"/>
    <w:rsid w:val="006C2581"/>
    <w:rsid w:val="006C6C81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52C7"/>
    <w:rsid w:val="007D76F9"/>
    <w:rsid w:val="007F3EA3"/>
    <w:rsid w:val="0081267D"/>
    <w:rsid w:val="00815966"/>
    <w:rsid w:val="008165D7"/>
    <w:rsid w:val="008171A5"/>
    <w:rsid w:val="00820ACB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95E88"/>
    <w:rsid w:val="008A3F58"/>
    <w:rsid w:val="008B0B55"/>
    <w:rsid w:val="008B5854"/>
    <w:rsid w:val="008C3382"/>
    <w:rsid w:val="008C3C02"/>
    <w:rsid w:val="008C4A86"/>
    <w:rsid w:val="008C5B4C"/>
    <w:rsid w:val="008C5CB8"/>
    <w:rsid w:val="008D3836"/>
    <w:rsid w:val="008D3CE5"/>
    <w:rsid w:val="008D4A90"/>
    <w:rsid w:val="008E0AB1"/>
    <w:rsid w:val="008E453E"/>
    <w:rsid w:val="008F3B23"/>
    <w:rsid w:val="008F58E2"/>
    <w:rsid w:val="008F7FDE"/>
    <w:rsid w:val="0090010D"/>
    <w:rsid w:val="00905034"/>
    <w:rsid w:val="00906201"/>
    <w:rsid w:val="009135FA"/>
    <w:rsid w:val="00931577"/>
    <w:rsid w:val="009331C2"/>
    <w:rsid w:val="00935F39"/>
    <w:rsid w:val="009443BB"/>
    <w:rsid w:val="009445F8"/>
    <w:rsid w:val="00953589"/>
    <w:rsid w:val="00954AD6"/>
    <w:rsid w:val="009554A1"/>
    <w:rsid w:val="00972079"/>
    <w:rsid w:val="00977310"/>
    <w:rsid w:val="009859D6"/>
    <w:rsid w:val="00993D05"/>
    <w:rsid w:val="009A30AA"/>
    <w:rsid w:val="009A78EF"/>
    <w:rsid w:val="009B0917"/>
    <w:rsid w:val="009C23D9"/>
    <w:rsid w:val="009D14E9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25DB9"/>
    <w:rsid w:val="00A3267B"/>
    <w:rsid w:val="00A36484"/>
    <w:rsid w:val="00A40D22"/>
    <w:rsid w:val="00A4251E"/>
    <w:rsid w:val="00A4255C"/>
    <w:rsid w:val="00A43AF4"/>
    <w:rsid w:val="00A470D8"/>
    <w:rsid w:val="00A51340"/>
    <w:rsid w:val="00A51626"/>
    <w:rsid w:val="00A67328"/>
    <w:rsid w:val="00A7315B"/>
    <w:rsid w:val="00A76A03"/>
    <w:rsid w:val="00A83793"/>
    <w:rsid w:val="00A861A1"/>
    <w:rsid w:val="00A8649E"/>
    <w:rsid w:val="00A868A7"/>
    <w:rsid w:val="00A8732A"/>
    <w:rsid w:val="00A90BFB"/>
    <w:rsid w:val="00A93808"/>
    <w:rsid w:val="00AA0DF0"/>
    <w:rsid w:val="00AA125E"/>
    <w:rsid w:val="00AA458C"/>
    <w:rsid w:val="00AA503A"/>
    <w:rsid w:val="00AA5068"/>
    <w:rsid w:val="00AB5B4A"/>
    <w:rsid w:val="00AB622D"/>
    <w:rsid w:val="00AB7D52"/>
    <w:rsid w:val="00AC05DC"/>
    <w:rsid w:val="00AC147B"/>
    <w:rsid w:val="00AC4475"/>
    <w:rsid w:val="00AC72D7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4BF5"/>
    <w:rsid w:val="00B4041A"/>
    <w:rsid w:val="00B41A2E"/>
    <w:rsid w:val="00B46955"/>
    <w:rsid w:val="00B516EB"/>
    <w:rsid w:val="00B55594"/>
    <w:rsid w:val="00B572DA"/>
    <w:rsid w:val="00B57690"/>
    <w:rsid w:val="00B60ABB"/>
    <w:rsid w:val="00B62FF3"/>
    <w:rsid w:val="00B65860"/>
    <w:rsid w:val="00B708AA"/>
    <w:rsid w:val="00B8070F"/>
    <w:rsid w:val="00B8288A"/>
    <w:rsid w:val="00B86954"/>
    <w:rsid w:val="00B87195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E1032"/>
    <w:rsid w:val="00BE12DE"/>
    <w:rsid w:val="00BF0811"/>
    <w:rsid w:val="00C03BF1"/>
    <w:rsid w:val="00C05389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453F6"/>
    <w:rsid w:val="00C554D4"/>
    <w:rsid w:val="00C60725"/>
    <w:rsid w:val="00C63262"/>
    <w:rsid w:val="00C72FEE"/>
    <w:rsid w:val="00C7726C"/>
    <w:rsid w:val="00C83C87"/>
    <w:rsid w:val="00C8416A"/>
    <w:rsid w:val="00C844ED"/>
    <w:rsid w:val="00C901ED"/>
    <w:rsid w:val="00C928B4"/>
    <w:rsid w:val="00C95D6A"/>
    <w:rsid w:val="00CA5FAA"/>
    <w:rsid w:val="00CB4A46"/>
    <w:rsid w:val="00CD01EE"/>
    <w:rsid w:val="00CD126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25B9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7945"/>
    <w:rsid w:val="00DA183C"/>
    <w:rsid w:val="00DA28D7"/>
    <w:rsid w:val="00DA61A6"/>
    <w:rsid w:val="00DB1601"/>
    <w:rsid w:val="00DC5C73"/>
    <w:rsid w:val="00DC6EEB"/>
    <w:rsid w:val="00DC708C"/>
    <w:rsid w:val="00DD2794"/>
    <w:rsid w:val="00DD27E3"/>
    <w:rsid w:val="00DE0B94"/>
    <w:rsid w:val="00DE2F41"/>
    <w:rsid w:val="00DE56EF"/>
    <w:rsid w:val="00DE7E74"/>
    <w:rsid w:val="00DF3CEF"/>
    <w:rsid w:val="00DF543B"/>
    <w:rsid w:val="00DF724D"/>
    <w:rsid w:val="00E16DC7"/>
    <w:rsid w:val="00E21BC5"/>
    <w:rsid w:val="00E316CF"/>
    <w:rsid w:val="00E33A45"/>
    <w:rsid w:val="00E36B00"/>
    <w:rsid w:val="00E37BE1"/>
    <w:rsid w:val="00E4427B"/>
    <w:rsid w:val="00E52B54"/>
    <w:rsid w:val="00E5500C"/>
    <w:rsid w:val="00E57960"/>
    <w:rsid w:val="00E64657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2DA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2429"/>
    <w:rsid w:val="00F4756B"/>
    <w:rsid w:val="00F51BA7"/>
    <w:rsid w:val="00F56455"/>
    <w:rsid w:val="00F57D95"/>
    <w:rsid w:val="00F61270"/>
    <w:rsid w:val="00F6160A"/>
    <w:rsid w:val="00F63A60"/>
    <w:rsid w:val="00F663C2"/>
    <w:rsid w:val="00F72744"/>
    <w:rsid w:val="00F73C50"/>
    <w:rsid w:val="00F80D27"/>
    <w:rsid w:val="00F8713E"/>
    <w:rsid w:val="00F96D9D"/>
    <w:rsid w:val="00F972FE"/>
    <w:rsid w:val="00FA05BD"/>
    <w:rsid w:val="00FA0696"/>
    <w:rsid w:val="00FA4BA3"/>
    <w:rsid w:val="00FA6FC3"/>
    <w:rsid w:val="00FB131C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F1688-51D7-44FF-8500-8512365B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527753"/>
    <w:rPr>
      <w:b w:val="0"/>
      <w:bCs w:val="0"/>
      <w:color w:val="106BBE"/>
    </w:rPr>
  </w:style>
  <w:style w:type="paragraph" w:styleId="a7">
    <w:name w:val="Normal (Web)"/>
    <w:basedOn w:val="a"/>
    <w:uiPriority w:val="99"/>
    <w:unhideWhenUsed/>
    <w:rsid w:val="00DD27E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27E3"/>
    <w:rPr>
      <w:b/>
      <w:bCs/>
    </w:rPr>
  </w:style>
  <w:style w:type="paragraph" w:customStyle="1" w:styleId="ConsPlusTitle">
    <w:name w:val="ConsPlusTitle"/>
    <w:rsid w:val="00186F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A938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3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38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3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5714-8FB1-4443-A0D0-3212C1BB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Михаил Шумский</cp:lastModifiedBy>
  <cp:revision>63</cp:revision>
  <cp:lastPrinted>2020-09-09T12:30:00Z</cp:lastPrinted>
  <dcterms:created xsi:type="dcterms:W3CDTF">2014-01-10T09:14:00Z</dcterms:created>
  <dcterms:modified xsi:type="dcterms:W3CDTF">2020-09-24T12:06:00Z</dcterms:modified>
</cp:coreProperties>
</file>