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6F6763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4ED8F38" wp14:editId="289C1097">
            <wp:simplePos x="0" y="0"/>
            <wp:positionH relativeFrom="column">
              <wp:posOffset>2769870</wp:posOffset>
            </wp:positionH>
            <wp:positionV relativeFrom="paragraph">
              <wp:posOffset>-193040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D2D0D">
        <w:rPr>
          <w:sz w:val="28"/>
          <w:szCs w:val="28"/>
        </w:rPr>
        <w:t>01.04.2021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CD2D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2D0D">
        <w:rPr>
          <w:sz w:val="28"/>
          <w:szCs w:val="28"/>
        </w:rPr>
        <w:t>72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9434CA" w:rsidRPr="009434CA" w:rsidRDefault="009434CA" w:rsidP="009434CA">
      <w:pPr>
        <w:jc w:val="center"/>
        <w:rPr>
          <w:b/>
          <w:bCs/>
          <w:sz w:val="28"/>
          <w:szCs w:val="28"/>
        </w:rPr>
      </w:pPr>
      <w:r w:rsidRPr="009434C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434CA" w:rsidRPr="009434CA" w:rsidRDefault="009434CA" w:rsidP="009434CA">
      <w:pPr>
        <w:jc w:val="center"/>
        <w:rPr>
          <w:b/>
          <w:bCs/>
          <w:sz w:val="28"/>
          <w:szCs w:val="28"/>
        </w:rPr>
      </w:pPr>
      <w:r w:rsidRPr="009434CA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9434CA">
        <w:rPr>
          <w:b/>
          <w:bCs/>
          <w:sz w:val="28"/>
          <w:szCs w:val="28"/>
        </w:rPr>
        <w:t>Динского</w:t>
      </w:r>
      <w:proofErr w:type="spellEnd"/>
      <w:r w:rsidRPr="009434CA">
        <w:rPr>
          <w:b/>
          <w:bCs/>
          <w:sz w:val="28"/>
          <w:szCs w:val="28"/>
        </w:rPr>
        <w:t xml:space="preserve"> района </w:t>
      </w:r>
    </w:p>
    <w:p w:rsidR="009434CA" w:rsidRPr="009434CA" w:rsidRDefault="009434CA" w:rsidP="009434CA">
      <w:pPr>
        <w:jc w:val="center"/>
        <w:rPr>
          <w:b/>
          <w:bCs/>
          <w:sz w:val="28"/>
          <w:szCs w:val="28"/>
        </w:rPr>
      </w:pPr>
      <w:r w:rsidRPr="009434CA">
        <w:rPr>
          <w:b/>
          <w:bCs/>
          <w:sz w:val="28"/>
          <w:szCs w:val="28"/>
        </w:rPr>
        <w:t>от 16.06.2020 года № 133 «Об утверждении Порядка формирования</w:t>
      </w:r>
    </w:p>
    <w:p w:rsidR="00D97530" w:rsidRDefault="009434CA" w:rsidP="009434CA">
      <w:pPr>
        <w:jc w:val="center"/>
        <w:rPr>
          <w:sz w:val="28"/>
          <w:szCs w:val="28"/>
          <w:lang w:eastAsia="en-US"/>
        </w:rPr>
      </w:pPr>
      <w:r w:rsidRPr="009434CA">
        <w:rPr>
          <w:b/>
          <w:bCs/>
          <w:sz w:val="28"/>
          <w:szCs w:val="28"/>
        </w:rPr>
        <w:t xml:space="preserve"> перечня и проведения оценки налоговых расходов муниципального образования </w:t>
      </w:r>
      <w:proofErr w:type="spellStart"/>
      <w:r w:rsidRPr="009434CA">
        <w:rPr>
          <w:b/>
          <w:bCs/>
          <w:sz w:val="28"/>
          <w:szCs w:val="28"/>
        </w:rPr>
        <w:t>Пластуновское</w:t>
      </w:r>
      <w:proofErr w:type="spellEnd"/>
      <w:r w:rsidRPr="009434CA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9434CA">
        <w:rPr>
          <w:b/>
          <w:bCs/>
          <w:sz w:val="28"/>
          <w:szCs w:val="28"/>
        </w:rPr>
        <w:t>Динского</w:t>
      </w:r>
      <w:proofErr w:type="spellEnd"/>
      <w:r w:rsidRPr="009434CA">
        <w:rPr>
          <w:b/>
          <w:bCs/>
          <w:sz w:val="28"/>
          <w:szCs w:val="28"/>
        </w:rPr>
        <w:t xml:space="preserve"> района»</w:t>
      </w: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C6C9F" w:rsidP="008C3546">
      <w:pPr>
        <w:ind w:firstLine="709"/>
        <w:jc w:val="both"/>
        <w:rPr>
          <w:sz w:val="28"/>
          <w:szCs w:val="28"/>
          <w:lang w:eastAsia="en-US"/>
        </w:rPr>
      </w:pPr>
      <w:r w:rsidRPr="00DC6C9F">
        <w:rPr>
          <w:bCs/>
          <w:sz w:val="28"/>
          <w:szCs w:val="28"/>
          <w:lang w:eastAsia="en-US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22.06.2019 </w:t>
      </w:r>
      <w:r>
        <w:rPr>
          <w:bCs/>
          <w:sz w:val="28"/>
          <w:szCs w:val="28"/>
          <w:lang w:eastAsia="en-US"/>
        </w:rPr>
        <w:t>№</w:t>
      </w:r>
      <w:r w:rsidRPr="00DC6C9F">
        <w:rPr>
          <w:bCs/>
          <w:sz w:val="28"/>
          <w:szCs w:val="28"/>
          <w:lang w:eastAsia="en-US"/>
        </w:rPr>
        <w:t xml:space="preserve"> 796 </w:t>
      </w:r>
      <w:r>
        <w:rPr>
          <w:bCs/>
          <w:sz w:val="28"/>
          <w:szCs w:val="28"/>
          <w:lang w:eastAsia="en-US"/>
        </w:rPr>
        <w:t>«</w:t>
      </w:r>
      <w:r w:rsidRPr="00DC6C9F">
        <w:rPr>
          <w:bCs/>
          <w:sz w:val="28"/>
          <w:szCs w:val="28"/>
          <w:lang w:eastAsia="en-US"/>
        </w:rPr>
        <w:t>Об общих требованиях к оценке налоговых расходов субъектов Российской Федера</w:t>
      </w:r>
      <w:r>
        <w:rPr>
          <w:bCs/>
          <w:sz w:val="28"/>
          <w:szCs w:val="28"/>
          <w:lang w:eastAsia="en-US"/>
        </w:rPr>
        <w:t>ции и муниципальных образований»</w:t>
      </w:r>
      <w:r w:rsidRPr="00DC6C9F">
        <w:rPr>
          <w:bCs/>
          <w:sz w:val="28"/>
          <w:szCs w:val="28"/>
          <w:lang w:eastAsia="en-US"/>
        </w:rPr>
        <w:t xml:space="preserve"> </w:t>
      </w:r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ю:</w:t>
      </w:r>
    </w:p>
    <w:p w:rsidR="002149D6" w:rsidRDefault="00D97530" w:rsidP="008C3546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r w:rsidR="002149D6">
        <w:rPr>
          <w:sz w:val="28"/>
          <w:szCs w:val="28"/>
          <w:lang w:eastAsia="en-US"/>
        </w:rPr>
        <w:t>Дополнить</w:t>
      </w:r>
      <w:r w:rsidRPr="00D97530">
        <w:rPr>
          <w:sz w:val="28"/>
          <w:szCs w:val="28"/>
          <w:lang w:eastAsia="en-US"/>
        </w:rPr>
        <w:t xml:space="preserve"> </w:t>
      </w:r>
      <w:r w:rsidR="00DC6C9F" w:rsidRPr="00DC6C9F">
        <w:rPr>
          <w:sz w:val="28"/>
          <w:szCs w:val="28"/>
          <w:lang w:eastAsia="en-US"/>
        </w:rPr>
        <w:t xml:space="preserve">Порядок формирования перечня и проведения оценки налоговых расходов </w:t>
      </w:r>
      <w:r w:rsidR="008C3546" w:rsidRPr="008C3546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8C3546" w:rsidRPr="008C3546">
        <w:rPr>
          <w:sz w:val="28"/>
          <w:szCs w:val="28"/>
          <w:lang w:eastAsia="en-US"/>
        </w:rPr>
        <w:t>Пластуновское</w:t>
      </w:r>
      <w:proofErr w:type="spellEnd"/>
      <w:r w:rsidR="008C3546" w:rsidRPr="008C3546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8C3546" w:rsidRPr="008C3546">
        <w:rPr>
          <w:sz w:val="28"/>
          <w:szCs w:val="28"/>
          <w:lang w:eastAsia="en-US"/>
        </w:rPr>
        <w:t>Динского</w:t>
      </w:r>
      <w:proofErr w:type="spellEnd"/>
      <w:r w:rsidR="008C3546" w:rsidRPr="008C3546">
        <w:rPr>
          <w:sz w:val="28"/>
          <w:szCs w:val="28"/>
          <w:lang w:eastAsia="en-US"/>
        </w:rPr>
        <w:t xml:space="preserve"> района </w:t>
      </w:r>
      <w:r w:rsidR="002149D6">
        <w:rPr>
          <w:sz w:val="28"/>
          <w:szCs w:val="28"/>
          <w:lang w:eastAsia="en-US"/>
        </w:rPr>
        <w:t xml:space="preserve">разделом </w:t>
      </w:r>
      <w:r w:rsidR="002149D6">
        <w:rPr>
          <w:sz w:val="28"/>
          <w:szCs w:val="28"/>
          <w:lang w:val="en-US" w:eastAsia="en-US"/>
        </w:rPr>
        <w:t>IV</w:t>
      </w:r>
      <w:r w:rsidR="002149D6" w:rsidRPr="002149D6">
        <w:rPr>
          <w:sz w:val="28"/>
          <w:szCs w:val="28"/>
          <w:lang w:eastAsia="en-US"/>
        </w:rPr>
        <w:t xml:space="preserve"> </w:t>
      </w:r>
      <w:r w:rsidR="002149D6">
        <w:rPr>
          <w:sz w:val="28"/>
          <w:szCs w:val="28"/>
          <w:lang w:eastAsia="en-US"/>
        </w:rPr>
        <w:t>следующего</w:t>
      </w:r>
      <w:r w:rsidR="002149D6" w:rsidRPr="002149D6">
        <w:rPr>
          <w:sz w:val="28"/>
          <w:szCs w:val="28"/>
          <w:lang w:eastAsia="en-US"/>
        </w:rPr>
        <w:t xml:space="preserve"> </w:t>
      </w:r>
      <w:r w:rsidR="002149D6">
        <w:rPr>
          <w:sz w:val="28"/>
          <w:szCs w:val="28"/>
          <w:lang w:eastAsia="en-US"/>
        </w:rPr>
        <w:t xml:space="preserve">содержания: </w:t>
      </w:r>
    </w:p>
    <w:p w:rsidR="002149D6" w:rsidRPr="002149D6" w:rsidRDefault="002149D6" w:rsidP="00214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9D6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2149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149D6">
        <w:rPr>
          <w:rFonts w:ascii="Times New Roman" w:hAnsi="Times New Roman" w:cs="Times New Roman"/>
          <w:sz w:val="28"/>
          <w:szCs w:val="28"/>
        </w:rPr>
        <w:t xml:space="preserve">Правила формирования информации о </w:t>
      </w:r>
      <w:proofErr w:type="gramStart"/>
      <w:r w:rsidRPr="002149D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2149D6">
        <w:rPr>
          <w:rFonts w:ascii="Times New Roman" w:hAnsi="Times New Roman" w:cs="Times New Roman"/>
          <w:sz w:val="28"/>
          <w:szCs w:val="28"/>
        </w:rPr>
        <w:t>,</w:t>
      </w:r>
    </w:p>
    <w:p w:rsidR="002149D6" w:rsidRPr="002149D6" w:rsidRDefault="002149D6" w:rsidP="00214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9D6">
        <w:rPr>
          <w:rFonts w:ascii="Times New Roman" w:hAnsi="Times New Roman" w:cs="Times New Roman"/>
          <w:sz w:val="28"/>
          <w:szCs w:val="28"/>
        </w:rPr>
        <w:t xml:space="preserve">целевых и фискальных </w:t>
      </w:r>
      <w:proofErr w:type="gramStart"/>
      <w:r w:rsidRPr="002149D6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2149D6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2149D6" w:rsidRDefault="002149D6" w:rsidP="00214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14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149D6" w:rsidRPr="002149D6" w:rsidRDefault="002149D6" w:rsidP="00214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0C74" w:rsidRPr="00AF0C74" w:rsidRDefault="002149D6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Информация о нормативных и целевых характеристиках налоговых расходов формируется финансовым </w:t>
      </w:r>
      <w:r w:rsidR="00AF0C74">
        <w:rPr>
          <w:rFonts w:ascii="Times New Roman" w:hAnsi="Times New Roman" w:cs="Times New Roman"/>
          <w:sz w:val="28"/>
          <w:szCs w:val="28"/>
        </w:rPr>
        <w:t>отделом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="00AF0C74" w:rsidRPr="00AF0C7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F0C74" w:rsidRPr="00AF0C74">
        <w:rPr>
          <w:rFonts w:ascii="Times New Roman" w:hAnsi="Times New Roman" w:cs="Times New Roman"/>
          <w:sz w:val="28"/>
          <w:szCs w:val="28"/>
        </w:rPr>
        <w:t xml:space="preserve"> района (дале</w:t>
      </w:r>
      <w:proofErr w:type="gramStart"/>
      <w:r w:rsidR="00AF0C74" w:rsidRPr="00AF0C7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F0C74" w:rsidRPr="00AF0C7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F0C74">
        <w:rPr>
          <w:rFonts w:ascii="Times New Roman" w:hAnsi="Times New Roman" w:cs="Times New Roman"/>
          <w:sz w:val="28"/>
          <w:szCs w:val="28"/>
        </w:rPr>
        <w:t>ый отдел</w:t>
      </w:r>
      <w:r w:rsidR="00AF0C74" w:rsidRPr="00AF0C74">
        <w:rPr>
          <w:rFonts w:ascii="Times New Roman" w:hAnsi="Times New Roman" w:cs="Times New Roman"/>
          <w:sz w:val="28"/>
          <w:szCs w:val="28"/>
        </w:rPr>
        <w:t>).</w:t>
      </w:r>
    </w:p>
    <w:p w:rsidR="00AF0C74" w:rsidRP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Пластуновского сельского поселения </w:t>
      </w:r>
      <w:proofErr w:type="spellStart"/>
      <w:r w:rsidRPr="00AF0C7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AF0C74">
        <w:rPr>
          <w:rFonts w:ascii="Times New Roman" w:hAnsi="Times New Roman" w:cs="Times New Roman"/>
          <w:sz w:val="28"/>
          <w:szCs w:val="28"/>
        </w:rPr>
        <w:t xml:space="preserve"> района включают в себя информацию о решениях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AF0C74">
        <w:rPr>
          <w:rFonts w:ascii="Times New Roman" w:hAnsi="Times New Roman" w:cs="Times New Roman"/>
          <w:sz w:val="28"/>
          <w:szCs w:val="28"/>
        </w:rPr>
        <w:t xml:space="preserve"> депутатов Пластуновского сельского поселения </w:t>
      </w:r>
      <w:proofErr w:type="spellStart"/>
      <w:r w:rsidRPr="00AF0C7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AF0C74">
        <w:rPr>
          <w:rFonts w:ascii="Times New Roman" w:hAnsi="Times New Roman" w:cs="Times New Roman"/>
          <w:sz w:val="28"/>
          <w:szCs w:val="28"/>
        </w:rPr>
        <w:t xml:space="preserve"> района, которыми предусматриваются налоговые льготы, освобождения и иные преференции по налогам:</w:t>
      </w:r>
    </w:p>
    <w:p w:rsidR="00AF0C74" w:rsidRP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>-</w:t>
      </w:r>
      <w:r w:rsidRPr="00AF0C74">
        <w:rPr>
          <w:rFonts w:ascii="Times New Roman" w:hAnsi="Times New Roman" w:cs="Times New Roman"/>
          <w:sz w:val="28"/>
          <w:szCs w:val="28"/>
        </w:rPr>
        <w:tab/>
        <w:t>дата, номер, наименование муниципального правового акта;</w:t>
      </w:r>
    </w:p>
    <w:p w:rsidR="00AF0C74" w:rsidRP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>-</w:t>
      </w:r>
      <w:r w:rsidRPr="00AF0C74">
        <w:rPr>
          <w:rFonts w:ascii="Times New Roman" w:hAnsi="Times New Roman" w:cs="Times New Roman"/>
          <w:sz w:val="28"/>
          <w:szCs w:val="28"/>
        </w:rPr>
        <w:tab/>
        <w:t>наименование налогов (земельный налог, налог на имущество физических лиц), по которым установлены льготы;</w:t>
      </w:r>
    </w:p>
    <w:p w:rsidR="00AF0C74" w:rsidRP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>-</w:t>
      </w:r>
      <w:r w:rsidRPr="00AF0C74">
        <w:rPr>
          <w:rFonts w:ascii="Times New Roman" w:hAnsi="Times New Roman" w:cs="Times New Roman"/>
          <w:sz w:val="28"/>
          <w:szCs w:val="28"/>
        </w:rPr>
        <w:tab/>
        <w:t>категории плательщиков, для которых предусмотрены льготы;</w:t>
      </w:r>
    </w:p>
    <w:p w:rsidR="00AF0C74" w:rsidRP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>-</w:t>
      </w:r>
      <w:r w:rsidRPr="00AF0C74">
        <w:rPr>
          <w:rFonts w:ascii="Times New Roman" w:hAnsi="Times New Roman" w:cs="Times New Roman"/>
          <w:sz w:val="28"/>
          <w:szCs w:val="28"/>
        </w:rPr>
        <w:tab/>
        <w:t xml:space="preserve">иные характеристики, предусмотренные муниципальными </w:t>
      </w:r>
      <w:r w:rsidRPr="00AF0C74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2149D6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Пластуновского сельского поселения </w:t>
      </w:r>
      <w:proofErr w:type="spellStart"/>
      <w:r w:rsidRPr="00AF0C7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AF0C74">
        <w:rPr>
          <w:rFonts w:ascii="Times New Roman" w:hAnsi="Times New Roman" w:cs="Times New Roman"/>
          <w:sz w:val="28"/>
          <w:szCs w:val="28"/>
        </w:rPr>
        <w:t xml:space="preserve"> района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AF0C74" w:rsidRPr="00AF0C74" w:rsidRDefault="00F00FD5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149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0C74" w:rsidRPr="00AF0C74">
        <w:rPr>
          <w:rFonts w:ascii="Times New Roman" w:hAnsi="Times New Roman" w:cs="Times New Roman"/>
          <w:sz w:val="28"/>
          <w:szCs w:val="28"/>
        </w:rPr>
        <w:t xml:space="preserve">Информация о фискальных характеристиках налоговых расходов, а также информацию о стимулирующих налоговых расходах </w:t>
      </w:r>
      <w:r w:rsidR="00AF0C74">
        <w:rPr>
          <w:rFonts w:ascii="Times New Roman" w:hAnsi="Times New Roman" w:cs="Times New Roman"/>
          <w:sz w:val="28"/>
          <w:szCs w:val="28"/>
        </w:rPr>
        <w:t>поселения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 за шесть лет, предшествующих отчетному финансовому году предоставляется Межрайонной инспекцией Федеральной налоговой службы № </w:t>
      </w:r>
      <w:r w:rsidR="00AF0C74">
        <w:rPr>
          <w:rFonts w:ascii="Times New Roman" w:hAnsi="Times New Roman" w:cs="Times New Roman"/>
          <w:sz w:val="28"/>
          <w:szCs w:val="28"/>
        </w:rPr>
        <w:t>14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 по </w:t>
      </w:r>
      <w:r w:rsidR="00AF0C74">
        <w:rPr>
          <w:rFonts w:ascii="Times New Roman" w:hAnsi="Times New Roman" w:cs="Times New Roman"/>
          <w:sz w:val="28"/>
          <w:szCs w:val="28"/>
        </w:rPr>
        <w:t>Краснодарскому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 края (далее - МРИ ФНС России № </w:t>
      </w:r>
      <w:r w:rsidR="00AF0C74">
        <w:rPr>
          <w:rFonts w:ascii="Times New Roman" w:hAnsi="Times New Roman" w:cs="Times New Roman"/>
          <w:sz w:val="28"/>
          <w:szCs w:val="28"/>
        </w:rPr>
        <w:t>14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 по </w:t>
      </w:r>
      <w:r w:rsidR="00AF0C74">
        <w:rPr>
          <w:rFonts w:ascii="Times New Roman" w:hAnsi="Times New Roman" w:cs="Times New Roman"/>
          <w:sz w:val="28"/>
          <w:szCs w:val="28"/>
        </w:rPr>
        <w:t>Краснодарскому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 краю)</w:t>
      </w:r>
      <w:r w:rsidR="00AF0C74">
        <w:rPr>
          <w:rFonts w:ascii="Times New Roman" w:hAnsi="Times New Roman" w:cs="Times New Roman"/>
          <w:sz w:val="28"/>
          <w:szCs w:val="28"/>
        </w:rPr>
        <w:t xml:space="preserve"> 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00C9">
        <w:rPr>
          <w:rFonts w:ascii="Times New Roman" w:hAnsi="Times New Roman" w:cs="Times New Roman"/>
          <w:sz w:val="28"/>
          <w:szCs w:val="28"/>
        </w:rPr>
        <w:t>1</w:t>
      </w:r>
      <w:r w:rsidR="005C585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F0C74" w:rsidRPr="00AF0C74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AE00C9" w:rsidRPr="00AE00C9">
        <w:rPr>
          <w:rFonts w:ascii="Times New Roman" w:hAnsi="Times New Roman" w:cs="Times New Roman"/>
          <w:sz w:val="28"/>
          <w:szCs w:val="28"/>
        </w:rPr>
        <w:t>финансовы</w:t>
      </w:r>
      <w:r w:rsidR="00AE00C9">
        <w:rPr>
          <w:rFonts w:ascii="Times New Roman" w:hAnsi="Times New Roman" w:cs="Times New Roman"/>
          <w:sz w:val="28"/>
          <w:szCs w:val="28"/>
        </w:rPr>
        <w:t>й</w:t>
      </w:r>
      <w:r w:rsidR="00AE00C9" w:rsidRPr="00AE00C9">
        <w:rPr>
          <w:rFonts w:ascii="Times New Roman" w:hAnsi="Times New Roman" w:cs="Times New Roman"/>
          <w:sz w:val="28"/>
          <w:szCs w:val="28"/>
        </w:rPr>
        <w:t xml:space="preserve"> отдел администрации Пластуновского сельского поселения </w:t>
      </w:r>
      <w:proofErr w:type="spellStart"/>
      <w:r w:rsidR="00AE00C9" w:rsidRPr="00AE00C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E00C9" w:rsidRPr="00AE00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0C74" w:rsidRPr="00AF0C74">
        <w:rPr>
          <w:rFonts w:ascii="Times New Roman" w:hAnsi="Times New Roman" w:cs="Times New Roman"/>
          <w:sz w:val="28"/>
          <w:szCs w:val="28"/>
        </w:rPr>
        <w:t>следующие сведения за отчетный год:</w:t>
      </w:r>
      <w:proofErr w:type="gramEnd"/>
    </w:p>
    <w:p w:rsidR="00AF0C74" w:rsidRP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>-</w:t>
      </w:r>
      <w:r w:rsidRPr="00AF0C74">
        <w:rPr>
          <w:rFonts w:ascii="Times New Roman" w:hAnsi="Times New Roman" w:cs="Times New Roman"/>
          <w:sz w:val="28"/>
          <w:szCs w:val="28"/>
        </w:rPr>
        <w:tab/>
        <w:t>сведения о количестве плательщиков, воспользовавшихся налоговыми льготами, освобождениями и иными преференциями по налогам и сборам в соответствии с нормативно-правовыми актами муниципальн</w:t>
      </w:r>
      <w:r w:rsidR="00AE00C9">
        <w:rPr>
          <w:rFonts w:ascii="Times New Roman" w:hAnsi="Times New Roman" w:cs="Times New Roman"/>
          <w:sz w:val="28"/>
          <w:szCs w:val="28"/>
        </w:rPr>
        <w:t>ого</w:t>
      </w:r>
      <w:r w:rsidRPr="00AF0C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E00C9">
        <w:rPr>
          <w:rFonts w:ascii="Times New Roman" w:hAnsi="Times New Roman" w:cs="Times New Roman"/>
          <w:sz w:val="28"/>
          <w:szCs w:val="28"/>
        </w:rPr>
        <w:t>я</w:t>
      </w:r>
      <w:r w:rsidRPr="00AF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0C9" w:rsidRPr="00AE00C9">
        <w:rPr>
          <w:rFonts w:ascii="Times New Roman" w:hAnsi="Times New Roman" w:cs="Times New Roman"/>
          <w:sz w:val="28"/>
          <w:szCs w:val="28"/>
        </w:rPr>
        <w:t>Пластуновско</w:t>
      </w:r>
      <w:r w:rsidR="00AE00C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E00C9" w:rsidRPr="00AE00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00C9">
        <w:rPr>
          <w:rFonts w:ascii="Times New Roman" w:hAnsi="Times New Roman" w:cs="Times New Roman"/>
          <w:sz w:val="28"/>
          <w:szCs w:val="28"/>
        </w:rPr>
        <w:t>е</w:t>
      </w:r>
      <w:r w:rsidR="00AE00C9" w:rsidRPr="00AE00C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00C9">
        <w:rPr>
          <w:rFonts w:ascii="Times New Roman" w:hAnsi="Times New Roman" w:cs="Times New Roman"/>
          <w:sz w:val="28"/>
          <w:szCs w:val="28"/>
        </w:rPr>
        <w:t>е</w:t>
      </w:r>
      <w:r w:rsidR="00AE00C9" w:rsidRPr="00AE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0C9" w:rsidRPr="00AE00C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E00C9" w:rsidRPr="00AE00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0C74">
        <w:rPr>
          <w:rFonts w:ascii="Times New Roman" w:hAnsi="Times New Roman" w:cs="Times New Roman"/>
          <w:sz w:val="28"/>
          <w:szCs w:val="28"/>
        </w:rPr>
        <w:t>о налогах и сборах по каждому налоговому расходу, в разрезе категорий плательщиков и видам налогов;</w:t>
      </w:r>
    </w:p>
    <w:p w:rsidR="00AF0C74" w:rsidRP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>-</w:t>
      </w:r>
      <w:r w:rsidRPr="00AF0C74">
        <w:rPr>
          <w:rFonts w:ascii="Times New Roman" w:hAnsi="Times New Roman" w:cs="Times New Roman"/>
          <w:sz w:val="28"/>
          <w:szCs w:val="28"/>
        </w:rPr>
        <w:tab/>
        <w:t xml:space="preserve">сведения о суммах выпадающих доходов бюджета </w:t>
      </w:r>
      <w:r w:rsidR="00AE00C9" w:rsidRPr="00AE00C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AE00C9" w:rsidRPr="00AE00C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E00C9" w:rsidRPr="00AE0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0C74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разрезе категорий</w:t>
      </w:r>
      <w:r w:rsidR="00AE00C9">
        <w:rPr>
          <w:rFonts w:ascii="Times New Roman" w:hAnsi="Times New Roman" w:cs="Times New Roman"/>
          <w:sz w:val="28"/>
          <w:szCs w:val="28"/>
        </w:rPr>
        <w:t xml:space="preserve"> плательщиков и видам налогов;</w:t>
      </w:r>
    </w:p>
    <w:p w:rsidR="00AF0C74" w:rsidRDefault="00AF0C74" w:rsidP="00AF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74">
        <w:rPr>
          <w:rFonts w:ascii="Times New Roman" w:hAnsi="Times New Roman" w:cs="Times New Roman"/>
          <w:sz w:val="28"/>
          <w:szCs w:val="28"/>
        </w:rPr>
        <w:t>В течени</w:t>
      </w:r>
      <w:r w:rsidR="00AE00C9">
        <w:rPr>
          <w:rFonts w:ascii="Times New Roman" w:hAnsi="Times New Roman" w:cs="Times New Roman"/>
          <w:sz w:val="28"/>
          <w:szCs w:val="28"/>
        </w:rPr>
        <w:t>е</w:t>
      </w:r>
      <w:r w:rsidRPr="00AF0C74">
        <w:rPr>
          <w:rFonts w:ascii="Times New Roman" w:hAnsi="Times New Roman" w:cs="Times New Roman"/>
          <w:sz w:val="28"/>
          <w:szCs w:val="28"/>
        </w:rPr>
        <w:t xml:space="preserve"> </w:t>
      </w:r>
      <w:r w:rsidR="00AE00C9">
        <w:rPr>
          <w:rFonts w:ascii="Times New Roman" w:hAnsi="Times New Roman" w:cs="Times New Roman"/>
          <w:sz w:val="28"/>
          <w:szCs w:val="28"/>
        </w:rPr>
        <w:t>2</w:t>
      </w:r>
      <w:r w:rsidRPr="00AF0C74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информации указанной в п. </w:t>
      </w:r>
      <w:r w:rsidR="00AE00C9">
        <w:rPr>
          <w:rFonts w:ascii="Times New Roman" w:hAnsi="Times New Roman" w:cs="Times New Roman"/>
          <w:sz w:val="28"/>
          <w:szCs w:val="28"/>
        </w:rPr>
        <w:t>30</w:t>
      </w:r>
      <w:r w:rsidRPr="00AF0C74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proofErr w:type="gramStart"/>
      <w:r w:rsidRPr="00AF0C74">
        <w:rPr>
          <w:rFonts w:ascii="Times New Roman" w:hAnsi="Times New Roman" w:cs="Times New Roman"/>
          <w:sz w:val="28"/>
          <w:szCs w:val="28"/>
        </w:rPr>
        <w:t xml:space="preserve">от </w:t>
      </w:r>
      <w:r w:rsidR="00AE00C9" w:rsidRPr="00AE00C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E00C9" w:rsidRPr="00AE00C9">
        <w:rPr>
          <w:rFonts w:ascii="Times New Roman" w:hAnsi="Times New Roman" w:cs="Times New Roman"/>
          <w:sz w:val="28"/>
          <w:szCs w:val="28"/>
        </w:rPr>
        <w:t xml:space="preserve"> ФНС России № 14 по Краснодарскому краю</w:t>
      </w:r>
      <w:r w:rsidRPr="00AF0C74">
        <w:rPr>
          <w:rFonts w:ascii="Times New Roman" w:hAnsi="Times New Roman" w:cs="Times New Roman"/>
          <w:sz w:val="28"/>
          <w:szCs w:val="28"/>
        </w:rPr>
        <w:t xml:space="preserve">, информация о нормативных, целевых и фискальных характеристиках налоговых расходов направляется финансовым </w:t>
      </w:r>
      <w:r w:rsidR="00AE00C9">
        <w:rPr>
          <w:rFonts w:ascii="Times New Roman" w:hAnsi="Times New Roman" w:cs="Times New Roman"/>
          <w:sz w:val="28"/>
          <w:szCs w:val="28"/>
        </w:rPr>
        <w:t>отделом</w:t>
      </w:r>
      <w:r w:rsidRPr="00AF0C74">
        <w:rPr>
          <w:rFonts w:ascii="Times New Roman" w:hAnsi="Times New Roman" w:cs="Times New Roman"/>
          <w:sz w:val="28"/>
          <w:szCs w:val="28"/>
        </w:rPr>
        <w:t xml:space="preserve"> кураторам налоговых расходов для проведения оценки эффективности налоговых расходов.</w:t>
      </w:r>
    </w:p>
    <w:p w:rsidR="00D97530" w:rsidRPr="006F6763" w:rsidRDefault="00AE00C9" w:rsidP="006F6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149D6">
        <w:rPr>
          <w:rFonts w:ascii="Times New Roman" w:hAnsi="Times New Roman" w:cs="Times New Roman"/>
          <w:sz w:val="28"/>
          <w:szCs w:val="28"/>
        </w:rPr>
        <w:t xml:space="preserve">. Куратор налоговых расходов до 15 </w:t>
      </w:r>
      <w:r w:rsidR="006F6763">
        <w:rPr>
          <w:rFonts w:ascii="Times New Roman" w:hAnsi="Times New Roman" w:cs="Times New Roman"/>
          <w:sz w:val="28"/>
          <w:szCs w:val="28"/>
        </w:rPr>
        <w:t>августа</w:t>
      </w:r>
      <w:r w:rsidR="002149D6">
        <w:rPr>
          <w:rFonts w:ascii="Times New Roman" w:hAnsi="Times New Roman" w:cs="Times New Roman"/>
          <w:sz w:val="28"/>
          <w:szCs w:val="28"/>
        </w:rPr>
        <w:t xml:space="preserve"> текущего финансового года размещает информацию о нормативных, целевых и фискальных характеристиках налоговых расходах </w:t>
      </w:r>
      <w:r w:rsidR="002149D6">
        <w:rPr>
          <w:rFonts w:ascii="Times New Roman" w:hAnsi="Times New Roman" w:cs="Times New Roman"/>
          <w:sz w:val="26"/>
          <w:szCs w:val="26"/>
        </w:rPr>
        <w:t xml:space="preserve">на официальном сайте  муниципального образования </w:t>
      </w:r>
      <w:proofErr w:type="spellStart"/>
      <w:r w:rsidR="006F6763" w:rsidRPr="006F6763">
        <w:rPr>
          <w:rFonts w:ascii="Times New Roman" w:hAnsi="Times New Roman" w:cs="Times New Roman"/>
          <w:sz w:val="26"/>
          <w:szCs w:val="26"/>
        </w:rPr>
        <w:t>Пластуновское</w:t>
      </w:r>
      <w:proofErr w:type="spellEnd"/>
      <w:r w:rsidR="006F6763" w:rsidRPr="006F676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F6763" w:rsidRPr="006F6763">
        <w:rPr>
          <w:rFonts w:ascii="Times New Roman" w:hAnsi="Times New Roman" w:cs="Times New Roman"/>
          <w:sz w:val="26"/>
          <w:szCs w:val="26"/>
        </w:rPr>
        <w:t>Динского</w:t>
      </w:r>
      <w:proofErr w:type="spellEnd"/>
      <w:r w:rsidR="006F6763" w:rsidRPr="006F676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149D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proofErr w:type="gramStart"/>
      <w:r w:rsidR="002149D6">
        <w:rPr>
          <w:rFonts w:ascii="Times New Roman" w:hAnsi="Times New Roman" w:cs="Times New Roman"/>
          <w:sz w:val="26"/>
          <w:szCs w:val="26"/>
        </w:rPr>
        <w:t>.</w:t>
      </w:r>
      <w:r w:rsidR="006F6763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>Общему отделу администрации Пластуновского сельского поселения (Петренко) разместить настоящее постановление на официальном сайте Пластуновского сельского поселения в информационно-телекоммуникационной сети «Интернет» во вкладке «Документы</w:t>
      </w:r>
      <w:proofErr w:type="gramStart"/>
      <w:r w:rsidR="008C3546" w:rsidRPr="008C3546">
        <w:rPr>
          <w:sz w:val="28"/>
          <w:szCs w:val="28"/>
          <w:lang w:eastAsia="en-US"/>
        </w:rPr>
        <w:t>».</w:t>
      </w:r>
      <w:r w:rsidRPr="00D97530">
        <w:rPr>
          <w:sz w:val="28"/>
          <w:szCs w:val="28"/>
          <w:lang w:eastAsia="en-US"/>
        </w:rPr>
        <w:t>;</w:t>
      </w:r>
      <w:proofErr w:type="gramEnd"/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3. </w:t>
      </w:r>
      <w:proofErr w:type="gramStart"/>
      <w:r w:rsidRPr="00D97530">
        <w:rPr>
          <w:sz w:val="28"/>
          <w:szCs w:val="28"/>
          <w:lang w:eastAsia="en-US"/>
        </w:rPr>
        <w:t>Контроль за</w:t>
      </w:r>
      <w:proofErr w:type="gramEnd"/>
      <w:r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</w:t>
      </w:r>
      <w:r w:rsidR="00DC6C9F" w:rsidRPr="00DC6C9F">
        <w:rPr>
          <w:sz w:val="28"/>
          <w:szCs w:val="28"/>
          <w:lang w:eastAsia="en-US"/>
        </w:rPr>
        <w:t>Настоящее постановление вступает в силу с момента его подписания</w:t>
      </w:r>
      <w:r w:rsidR="006F6763">
        <w:rPr>
          <w:sz w:val="28"/>
          <w:szCs w:val="28"/>
          <w:lang w:eastAsia="en-US"/>
        </w:rPr>
        <w:t>.</w:t>
      </w:r>
      <w:r w:rsidR="00DC6C9F" w:rsidRPr="00DC6C9F">
        <w:rPr>
          <w:sz w:val="28"/>
          <w:szCs w:val="28"/>
          <w:lang w:eastAsia="en-US"/>
        </w:rPr>
        <w:t xml:space="preserve"> 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2E56D7" w:rsidRPr="00AC0A67" w:rsidRDefault="002E56D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6F6763" w:rsidRPr="006F6763" w:rsidRDefault="006F6763" w:rsidP="006F6763">
      <w:pPr>
        <w:jc w:val="both"/>
        <w:rPr>
          <w:sz w:val="28"/>
          <w:szCs w:val="28"/>
        </w:rPr>
      </w:pPr>
      <w:proofErr w:type="gramStart"/>
      <w:r w:rsidRPr="006F6763">
        <w:rPr>
          <w:sz w:val="28"/>
          <w:szCs w:val="28"/>
        </w:rPr>
        <w:t>Исполняющий</w:t>
      </w:r>
      <w:proofErr w:type="gramEnd"/>
      <w:r w:rsidRPr="006F6763">
        <w:rPr>
          <w:sz w:val="28"/>
          <w:szCs w:val="28"/>
        </w:rPr>
        <w:t xml:space="preserve"> обязанности </w:t>
      </w:r>
    </w:p>
    <w:p w:rsidR="006F6763" w:rsidRPr="006F6763" w:rsidRDefault="006F6763" w:rsidP="006F6763">
      <w:pPr>
        <w:jc w:val="both"/>
        <w:rPr>
          <w:sz w:val="28"/>
          <w:szCs w:val="28"/>
        </w:rPr>
      </w:pPr>
      <w:r w:rsidRPr="006F6763">
        <w:rPr>
          <w:sz w:val="28"/>
          <w:szCs w:val="28"/>
        </w:rPr>
        <w:t>главы Пластуновского</w:t>
      </w:r>
    </w:p>
    <w:p w:rsidR="006F6763" w:rsidRPr="006F6763" w:rsidRDefault="006F6763" w:rsidP="006F6763">
      <w:pPr>
        <w:jc w:val="both"/>
        <w:rPr>
          <w:sz w:val="28"/>
          <w:szCs w:val="28"/>
        </w:rPr>
      </w:pPr>
      <w:r w:rsidRPr="006F6763">
        <w:rPr>
          <w:sz w:val="28"/>
          <w:szCs w:val="28"/>
        </w:rPr>
        <w:t>сельского поселения</w:t>
      </w:r>
      <w:r w:rsidRPr="006F6763">
        <w:rPr>
          <w:sz w:val="28"/>
          <w:szCs w:val="28"/>
        </w:rPr>
        <w:tab/>
      </w:r>
      <w:r w:rsidRPr="006F6763">
        <w:rPr>
          <w:sz w:val="28"/>
          <w:szCs w:val="28"/>
        </w:rPr>
        <w:tab/>
      </w:r>
      <w:r w:rsidRPr="006F6763">
        <w:rPr>
          <w:sz w:val="28"/>
          <w:szCs w:val="28"/>
        </w:rPr>
        <w:tab/>
      </w:r>
      <w:r w:rsidRPr="006F6763">
        <w:rPr>
          <w:sz w:val="28"/>
          <w:szCs w:val="28"/>
        </w:rPr>
        <w:tab/>
      </w:r>
      <w:r w:rsidRPr="006F6763">
        <w:rPr>
          <w:sz w:val="28"/>
          <w:szCs w:val="28"/>
        </w:rPr>
        <w:tab/>
      </w:r>
      <w:r w:rsidRPr="006F6763">
        <w:rPr>
          <w:sz w:val="28"/>
          <w:szCs w:val="28"/>
        </w:rPr>
        <w:tab/>
      </w:r>
      <w:r w:rsidRPr="006F6763">
        <w:rPr>
          <w:sz w:val="28"/>
          <w:szCs w:val="28"/>
        </w:rPr>
        <w:tab/>
      </w:r>
      <w:proofErr w:type="spellStart"/>
      <w:r w:rsidRPr="006F6763">
        <w:rPr>
          <w:sz w:val="28"/>
          <w:szCs w:val="28"/>
        </w:rPr>
        <w:t>А.А.Завгородний</w:t>
      </w:r>
      <w:bookmarkStart w:id="0" w:name="_GoBack"/>
      <w:bookmarkEnd w:id="0"/>
      <w:proofErr w:type="spellEnd"/>
    </w:p>
    <w:sectPr w:rsidR="006F6763" w:rsidRPr="006F6763" w:rsidSect="00D26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080596"/>
    <w:rsid w:val="001171FE"/>
    <w:rsid w:val="00192882"/>
    <w:rsid w:val="001E405F"/>
    <w:rsid w:val="00213508"/>
    <w:rsid w:val="002149D6"/>
    <w:rsid w:val="002D3757"/>
    <w:rsid w:val="002E56D7"/>
    <w:rsid w:val="002E6880"/>
    <w:rsid w:val="0039284B"/>
    <w:rsid w:val="00410F1A"/>
    <w:rsid w:val="00432A26"/>
    <w:rsid w:val="00485ED5"/>
    <w:rsid w:val="004A0ABA"/>
    <w:rsid w:val="0059027B"/>
    <w:rsid w:val="005A6D4D"/>
    <w:rsid w:val="005C585C"/>
    <w:rsid w:val="005E41F8"/>
    <w:rsid w:val="00600741"/>
    <w:rsid w:val="006A7CED"/>
    <w:rsid w:val="006F6763"/>
    <w:rsid w:val="007527CB"/>
    <w:rsid w:val="007B3091"/>
    <w:rsid w:val="007B39EB"/>
    <w:rsid w:val="007C0DD0"/>
    <w:rsid w:val="0084576E"/>
    <w:rsid w:val="0089357A"/>
    <w:rsid w:val="008C3546"/>
    <w:rsid w:val="008D0929"/>
    <w:rsid w:val="00917C4A"/>
    <w:rsid w:val="009409FE"/>
    <w:rsid w:val="009434CA"/>
    <w:rsid w:val="009E7E51"/>
    <w:rsid w:val="00A43942"/>
    <w:rsid w:val="00A81253"/>
    <w:rsid w:val="00AC0A67"/>
    <w:rsid w:val="00AE00C9"/>
    <w:rsid w:val="00AF0C74"/>
    <w:rsid w:val="00B44498"/>
    <w:rsid w:val="00B63135"/>
    <w:rsid w:val="00BA5233"/>
    <w:rsid w:val="00BB6572"/>
    <w:rsid w:val="00BD3B1D"/>
    <w:rsid w:val="00C336DD"/>
    <w:rsid w:val="00C4709A"/>
    <w:rsid w:val="00C67E8A"/>
    <w:rsid w:val="00CA29BB"/>
    <w:rsid w:val="00CC31B7"/>
    <w:rsid w:val="00CD2D0D"/>
    <w:rsid w:val="00CE7D0A"/>
    <w:rsid w:val="00CF62C9"/>
    <w:rsid w:val="00CF7EE7"/>
    <w:rsid w:val="00D260BA"/>
    <w:rsid w:val="00D26B69"/>
    <w:rsid w:val="00D635D5"/>
    <w:rsid w:val="00D725D7"/>
    <w:rsid w:val="00D97530"/>
    <w:rsid w:val="00DC6C9F"/>
    <w:rsid w:val="00DE0D45"/>
    <w:rsid w:val="00E12ABE"/>
    <w:rsid w:val="00E44AD1"/>
    <w:rsid w:val="00E564D1"/>
    <w:rsid w:val="00E6724F"/>
    <w:rsid w:val="00EC0444"/>
    <w:rsid w:val="00F00FD5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2149D6"/>
    <w:rPr>
      <w:color w:val="000080"/>
      <w:u w:val="single"/>
    </w:rPr>
  </w:style>
  <w:style w:type="paragraph" w:customStyle="1" w:styleId="ConsPlusNormal">
    <w:name w:val="ConsPlusNormal"/>
    <w:rsid w:val="002149D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2149D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2149D6"/>
    <w:rPr>
      <w:color w:val="000080"/>
      <w:u w:val="single"/>
    </w:rPr>
  </w:style>
  <w:style w:type="paragraph" w:customStyle="1" w:styleId="ConsPlusNormal">
    <w:name w:val="ConsPlusNormal"/>
    <w:rsid w:val="002149D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2149D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DFD9-B8E2-41FF-9805-5F003AFC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2020-06-01T13:51:00Z</cp:lastPrinted>
  <dcterms:created xsi:type="dcterms:W3CDTF">2021-04-14T11:16:00Z</dcterms:created>
  <dcterms:modified xsi:type="dcterms:W3CDTF">2021-04-14T11:16:00Z</dcterms:modified>
</cp:coreProperties>
</file>