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8E990" w14:textId="77777777" w:rsidR="000F218B" w:rsidRPr="00DE0F92" w:rsidRDefault="000F218B" w:rsidP="000F218B">
      <w:pPr>
        <w:ind w:right="-1"/>
        <w:jc w:val="center"/>
      </w:pPr>
      <w:r w:rsidRPr="00DE0F92">
        <w:t>ПОРЯДОК</w:t>
      </w:r>
    </w:p>
    <w:p w14:paraId="1174EA2B" w14:textId="77777777" w:rsidR="000F218B" w:rsidRPr="00DE0F92" w:rsidRDefault="000F218B" w:rsidP="000F218B">
      <w:pPr>
        <w:ind w:right="-1"/>
        <w:jc w:val="center"/>
      </w:pPr>
      <w:r w:rsidRPr="00DE0F92">
        <w:t>внесения и возврата задатков</w:t>
      </w:r>
    </w:p>
    <w:p w14:paraId="4D483795" w14:textId="77777777" w:rsidR="000F218B" w:rsidRPr="00DE0F92" w:rsidRDefault="000F218B" w:rsidP="000F218B">
      <w:pPr>
        <w:ind w:right="-1"/>
        <w:jc w:val="center"/>
      </w:pPr>
    </w:p>
    <w:p w14:paraId="66891F4D" w14:textId="77777777" w:rsidR="000F218B" w:rsidRPr="00DE0F92" w:rsidRDefault="000F218B" w:rsidP="000F218B">
      <w:pPr>
        <w:autoSpaceDE w:val="0"/>
        <w:autoSpaceDN w:val="0"/>
        <w:adjustRightInd w:val="0"/>
        <w:ind w:right="-1" w:firstLine="709"/>
        <w:jc w:val="both"/>
      </w:pPr>
      <w:r w:rsidRPr="00DE0F92">
        <w:t xml:space="preserve">1. Настоящий порядок определяет действия администрации Пластуновского сельского поселения Динского района при организации и проведении электронного аукциона по продаже права на заключение договора купли-продажи земельного участка, находящегося в муниципальной собственности Пластуновского сельского поселения Динского района при внесении и возврате задатков заявителями и участниками такого аукциона. </w:t>
      </w:r>
    </w:p>
    <w:p w14:paraId="3582B473" w14:textId="77777777" w:rsidR="000F218B" w:rsidRPr="00DE0F92" w:rsidRDefault="000F218B" w:rsidP="000F218B">
      <w:pPr>
        <w:autoSpaceDE w:val="0"/>
        <w:autoSpaceDN w:val="0"/>
        <w:adjustRightInd w:val="0"/>
        <w:ind w:right="-1" w:firstLine="709"/>
        <w:jc w:val="both"/>
      </w:pPr>
      <w:r w:rsidRPr="00DE0F92">
        <w:t>2. Заявителю, не допущенному к участию в аукционе, внесенный им задаток возвращается в течение трех рабочих дней со дня оформления протокола рассмотрения заявок на участие в аукционе.</w:t>
      </w:r>
    </w:p>
    <w:p w14:paraId="725173B2" w14:textId="77777777" w:rsidR="000F218B" w:rsidRPr="00DE0F92" w:rsidRDefault="000F218B" w:rsidP="000F218B">
      <w:pPr>
        <w:ind w:right="-1" w:firstLine="709"/>
        <w:jc w:val="both"/>
      </w:pPr>
      <w:r w:rsidRPr="00DE0F92">
        <w:t>3. В случае отзыва, принятой оператором электронной площадки, заявки на участие в аукционе до дня окончания срока приема заявок, внесенный задаток возвращается заявителю в течение трех рабочих дней со дня поступления уведомления.</w:t>
      </w:r>
    </w:p>
    <w:p w14:paraId="39D05E4A" w14:textId="77777777" w:rsidR="000F218B" w:rsidRPr="00DE0F92" w:rsidRDefault="000F218B" w:rsidP="000F218B">
      <w:pPr>
        <w:ind w:right="-1" w:firstLine="709"/>
        <w:jc w:val="both"/>
      </w:pPr>
      <w:r w:rsidRPr="00DE0F92">
        <w:t>4. Задатки лицам, участвовавшим в аукционе, но не победившим в нем, возвращаются в течение трех рабочих дней со дня подписания протокола о результатах аукциона.</w:t>
      </w:r>
    </w:p>
    <w:p w14:paraId="09BE02A5" w14:textId="77777777" w:rsidR="000F218B" w:rsidRPr="00DE0F92" w:rsidRDefault="000F218B" w:rsidP="000F218B">
      <w:pPr>
        <w:autoSpaceDE w:val="0"/>
        <w:autoSpaceDN w:val="0"/>
        <w:adjustRightInd w:val="0"/>
        <w:ind w:right="-1" w:firstLine="709"/>
        <w:jc w:val="both"/>
      </w:pPr>
      <w:r w:rsidRPr="00DE0F92">
        <w:t>5. Документом, подтверждающим поступление задатка на счет Продавца, является выписка с этого счета.</w:t>
      </w:r>
    </w:p>
    <w:p w14:paraId="1E200250" w14:textId="026A99A5" w:rsidR="00F63E24" w:rsidRDefault="000F218B" w:rsidP="000F218B">
      <w:pPr>
        <w:ind w:right="-1" w:firstLine="708"/>
        <w:jc w:val="both"/>
      </w:pPr>
      <w:r w:rsidRPr="00DE0F92">
        <w:t xml:space="preserve">6. Задаток подлежит внесению на счёт Продавца по следующим банковским реквизитам: Банк получателя: Южное ГУ банка России // УФК по Краснодарскому краю </w:t>
      </w:r>
      <w:r w:rsidR="00F63E24">
        <w:t xml:space="preserve">               </w:t>
      </w:r>
      <w:bookmarkStart w:id="0" w:name="_GoBack"/>
      <w:bookmarkEnd w:id="0"/>
      <w:r w:rsidRPr="00DE0F92">
        <w:t xml:space="preserve">г. Краснодар, БИК 010349101, ИНН 2330031890, КПП 233001001, получатель: муниципальное образование </w:t>
      </w:r>
      <w:proofErr w:type="spellStart"/>
      <w:r w:rsidRPr="00DE0F92">
        <w:t>Пластуновское</w:t>
      </w:r>
      <w:proofErr w:type="spellEnd"/>
      <w:r w:rsidRPr="00DE0F92">
        <w:t xml:space="preserve"> сельское поселение в составе муниципального образования Динской район (Администрация Пластуновского сельского поселения  Динского района,  л/с 05183022820), Казначейский счет 03232643036144221800, </w:t>
      </w:r>
      <w:proofErr w:type="spellStart"/>
      <w:r w:rsidRPr="00DE0F92">
        <w:t>кор</w:t>
      </w:r>
      <w:proofErr w:type="spellEnd"/>
      <w:r w:rsidRPr="00DE0F92">
        <w:t xml:space="preserve">/счет 40102810945370000010, КБК 00000000000000000510. 353206, </w:t>
      </w:r>
      <w:proofErr w:type="spellStart"/>
      <w:r w:rsidRPr="00DE0F92">
        <w:t>ст-ца</w:t>
      </w:r>
      <w:proofErr w:type="spellEnd"/>
      <w:r w:rsidRPr="00DE0F92">
        <w:t xml:space="preserve"> </w:t>
      </w:r>
      <w:proofErr w:type="gramStart"/>
      <w:r w:rsidRPr="00DE0F92">
        <w:t xml:space="preserve">Пластуновская, </w:t>
      </w:r>
      <w:r w:rsidR="00F63E24">
        <w:t xml:space="preserve">  </w:t>
      </w:r>
      <w:proofErr w:type="gramEnd"/>
      <w:r w:rsidR="00F63E24">
        <w:t xml:space="preserve">                          </w:t>
      </w:r>
      <w:r w:rsidRPr="00DE0F92">
        <w:t xml:space="preserve">ул. Мира, 26а. </w:t>
      </w:r>
    </w:p>
    <w:p w14:paraId="59782B89" w14:textId="0AF96EE5" w:rsidR="000F218B" w:rsidRPr="00DE0F92" w:rsidRDefault="000F218B" w:rsidP="000F218B">
      <w:pPr>
        <w:ind w:right="-1" w:firstLine="708"/>
        <w:jc w:val="both"/>
      </w:pPr>
      <w:r w:rsidRPr="00F63E24">
        <w:rPr>
          <w:u w:val="single"/>
        </w:rPr>
        <w:t>В назначении платежа указывается</w:t>
      </w:r>
      <w:r w:rsidRPr="00DE0F92">
        <w:t>: задаток на участие в торгах; фамилия, имя, отчество; № лота; кадастровый номер земельного участка.</w:t>
      </w:r>
    </w:p>
    <w:p w14:paraId="722B1E6D" w14:textId="77777777" w:rsidR="000F218B" w:rsidRPr="00DE0F92" w:rsidRDefault="000F218B" w:rsidP="000F218B">
      <w:pPr>
        <w:autoSpaceDE w:val="0"/>
        <w:autoSpaceDN w:val="0"/>
        <w:adjustRightInd w:val="0"/>
        <w:ind w:right="-1" w:firstLine="709"/>
        <w:jc w:val="both"/>
      </w:pPr>
      <w:r w:rsidRPr="00DE0F92">
        <w:t xml:space="preserve">7. Задаток должен поступить на счет Продавца до даты рассмотрения заявок. </w:t>
      </w:r>
    </w:p>
    <w:p w14:paraId="7B3B3EDE" w14:textId="77777777" w:rsidR="000F218B" w:rsidRPr="00DE0F92" w:rsidRDefault="000F218B" w:rsidP="000F218B">
      <w:pPr>
        <w:autoSpaceDE w:val="0"/>
        <w:autoSpaceDN w:val="0"/>
        <w:adjustRightInd w:val="0"/>
        <w:ind w:right="-1" w:firstLine="709"/>
        <w:jc w:val="both"/>
      </w:pPr>
      <w:r w:rsidRPr="00DE0F92">
        <w:t>8. Документом, подтверждающим поступление задатка на счет Продавца, является выписка с этого счета.</w:t>
      </w:r>
    </w:p>
    <w:p w14:paraId="2AE7D3D8" w14:textId="77777777" w:rsidR="000F218B" w:rsidRPr="00DE0F92" w:rsidRDefault="000F218B" w:rsidP="000F218B">
      <w:pPr>
        <w:autoSpaceDE w:val="0"/>
        <w:autoSpaceDN w:val="0"/>
        <w:adjustRightInd w:val="0"/>
        <w:ind w:right="-1" w:firstLine="709"/>
        <w:jc w:val="both"/>
      </w:pPr>
      <w:r w:rsidRPr="00DE0F92">
        <w:t>9. Представление документов, подтверждающих внесение задатка, признается заключением соглашения о задатке.</w:t>
      </w:r>
    </w:p>
    <w:p w14:paraId="1AB6CF6D" w14:textId="77777777" w:rsidR="001F57F2" w:rsidRDefault="000F218B" w:rsidP="000F218B">
      <w:r w:rsidRPr="00DE0F92">
        <w:t>10.  В случае, если участник аукциона не подключился к торговой сессии или покинул торговую сессию во время проведения аукциона, организатор аукциона не возвращает оплаченный задаток участнику аукциона</w:t>
      </w:r>
      <w:r>
        <w:t>.</w:t>
      </w:r>
    </w:p>
    <w:sectPr w:rsidR="001F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8B"/>
    <w:rsid w:val="000F218B"/>
    <w:rsid w:val="001F57F2"/>
    <w:rsid w:val="00F6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8415"/>
  <w15:chartTrackingRefBased/>
  <w15:docId w15:val="{EEFFF311-7BBD-4252-9322-5F33680E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Алексей</dc:creator>
  <cp:keywords/>
  <dc:description/>
  <cp:lastModifiedBy>Алексеев Алексей</cp:lastModifiedBy>
  <cp:revision>2</cp:revision>
  <dcterms:created xsi:type="dcterms:W3CDTF">2024-02-09T08:33:00Z</dcterms:created>
  <dcterms:modified xsi:type="dcterms:W3CDTF">2024-02-09T08:33:00Z</dcterms:modified>
</cp:coreProperties>
</file>